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0E" w:rsidRPr="00BC0250" w:rsidRDefault="00CD280E" w:rsidP="008F0C2F">
      <w:pPr>
        <w:spacing w:line="320" w:lineRule="exact"/>
        <w:ind w:left="227" w:hanging="227"/>
        <w:jc w:val="center"/>
        <w:rPr>
          <w:rFonts w:ascii="Palatino Linotype" w:eastAsiaTheme="minorEastAsia" w:hAnsi="Palatino Linotype"/>
          <w:b/>
          <w:noProof/>
          <w:sz w:val="28"/>
          <w:szCs w:val="28"/>
        </w:rPr>
      </w:pPr>
      <w:r w:rsidRPr="00BC0250">
        <w:rPr>
          <w:rFonts w:ascii="Palatino Linotype" w:eastAsiaTheme="minorEastAsia" w:hAnsi="Palatino Linotype"/>
          <w:b/>
          <w:noProof/>
          <w:sz w:val="28"/>
          <w:szCs w:val="28"/>
        </w:rPr>
        <w:t>ラシーヌ関係文献目録</w:t>
      </w:r>
    </w:p>
    <w:p w:rsidR="00CD280E" w:rsidRPr="00BC0250" w:rsidRDefault="00CD280E" w:rsidP="008F0C2F">
      <w:pPr>
        <w:spacing w:line="320" w:lineRule="exact"/>
        <w:ind w:left="227" w:hanging="227"/>
        <w:jc w:val="center"/>
        <w:rPr>
          <w:rFonts w:ascii="Palatino Linotype" w:eastAsiaTheme="minorEastAsia" w:hAnsi="Palatino Linotype"/>
          <w:b/>
          <w:noProof/>
          <w:sz w:val="21"/>
        </w:rPr>
      </w:pPr>
    </w:p>
    <w:p w:rsidR="00BC3FC8" w:rsidRPr="00BC0250" w:rsidRDefault="00BC3FC8" w:rsidP="008F0C2F">
      <w:pPr>
        <w:spacing w:line="320" w:lineRule="exact"/>
        <w:ind w:left="227" w:hanging="227"/>
        <w:jc w:val="center"/>
        <w:rPr>
          <w:rFonts w:ascii="Palatino Linotype" w:eastAsiaTheme="minorEastAsia" w:hAnsi="Palatino Linotype"/>
          <w:b/>
          <w:noProof/>
          <w:sz w:val="21"/>
        </w:rPr>
      </w:pPr>
      <w:r w:rsidRPr="00BC0250">
        <w:rPr>
          <w:rFonts w:ascii="Palatino Linotype" w:eastAsiaTheme="minorEastAsia" w:hAnsi="Palatino Linotype"/>
          <w:b/>
          <w:noProof/>
          <w:sz w:val="21"/>
        </w:rPr>
        <w:t>戸口民也</w:t>
      </w:r>
    </w:p>
    <w:p w:rsidR="00BC3FC8" w:rsidRPr="00BC0250" w:rsidRDefault="00BC3FC8" w:rsidP="00BC3FC8">
      <w:pPr>
        <w:jc w:val="center"/>
        <w:rPr>
          <w:rFonts w:ascii="Palatino Linotype" w:eastAsiaTheme="minorEastAsia" w:hAnsi="Palatino Linotype"/>
          <w:bCs/>
          <w:sz w:val="22"/>
          <w:szCs w:val="22"/>
        </w:rPr>
      </w:pPr>
      <w:r w:rsidRPr="00BC0250">
        <w:rPr>
          <w:rFonts w:ascii="Palatino Linotype" w:eastAsiaTheme="minorEastAsia" w:hAnsi="Palatino Linotype"/>
          <w:bCs/>
          <w:sz w:val="22"/>
          <w:szCs w:val="22"/>
        </w:rPr>
        <w:t>情報更新</w:t>
      </w:r>
      <w:r w:rsidRPr="00BC0250">
        <w:rPr>
          <w:rFonts w:ascii="Palatino Linotype" w:eastAsiaTheme="minorEastAsia" w:hAnsi="Palatino Linotype"/>
          <w:bCs/>
          <w:sz w:val="22"/>
          <w:szCs w:val="22"/>
        </w:rPr>
        <w:t xml:space="preserve"> 2012</w:t>
      </w:r>
      <w:r w:rsidRPr="00BC0250">
        <w:rPr>
          <w:rFonts w:ascii="Palatino Linotype" w:eastAsiaTheme="minorEastAsia" w:hAnsi="Palatino Linotype"/>
          <w:bCs/>
          <w:sz w:val="22"/>
          <w:szCs w:val="22"/>
        </w:rPr>
        <w:t>年</w:t>
      </w:r>
      <w:r w:rsidRPr="00BC0250">
        <w:rPr>
          <w:rFonts w:ascii="Palatino Linotype" w:eastAsiaTheme="minorEastAsia" w:hAnsi="Palatino Linotype"/>
          <w:bCs/>
          <w:sz w:val="22"/>
          <w:szCs w:val="22"/>
        </w:rPr>
        <w:t>8</w:t>
      </w:r>
      <w:r w:rsidRPr="00BC0250">
        <w:rPr>
          <w:rFonts w:ascii="Palatino Linotype" w:eastAsiaTheme="minorEastAsia" w:hAnsi="Palatino Linotype"/>
          <w:bCs/>
          <w:sz w:val="22"/>
          <w:szCs w:val="22"/>
        </w:rPr>
        <w:t>月</w:t>
      </w:r>
      <w:r w:rsidRPr="00BC0250">
        <w:rPr>
          <w:rFonts w:ascii="Palatino Linotype" w:eastAsiaTheme="minorEastAsia" w:hAnsi="Palatino Linotype"/>
          <w:bCs/>
          <w:sz w:val="22"/>
          <w:szCs w:val="22"/>
        </w:rPr>
        <w:t>23</w:t>
      </w:r>
      <w:r w:rsidRPr="00BC0250">
        <w:rPr>
          <w:rFonts w:ascii="Palatino Linotype" w:eastAsiaTheme="minorEastAsia" w:hAnsi="Palatino Linotype"/>
          <w:bCs/>
          <w:sz w:val="22"/>
          <w:szCs w:val="22"/>
        </w:rPr>
        <w:t>日</w:t>
      </w:r>
    </w:p>
    <w:p w:rsidR="00BC3FC8" w:rsidRPr="00BC0250" w:rsidRDefault="00BC3FC8" w:rsidP="008F0C2F">
      <w:pPr>
        <w:spacing w:line="320" w:lineRule="exact"/>
        <w:ind w:left="227" w:hanging="227"/>
        <w:jc w:val="center"/>
        <w:rPr>
          <w:rFonts w:ascii="Palatino Linotype" w:eastAsiaTheme="minorEastAsia" w:hAnsi="Palatino Linotype"/>
          <w:b/>
          <w:noProof/>
          <w:sz w:val="21"/>
        </w:rPr>
      </w:pPr>
    </w:p>
    <w:p w:rsidR="00CD280E" w:rsidRPr="00BC0250" w:rsidRDefault="00CD280E" w:rsidP="008F0C2F">
      <w:pPr>
        <w:spacing w:line="320" w:lineRule="exact"/>
        <w:ind w:left="227" w:hanging="227"/>
        <w:jc w:val="center"/>
        <w:rPr>
          <w:rFonts w:ascii="Palatino Linotype" w:eastAsiaTheme="minorEastAsia" w:hAnsi="Palatino Linotype"/>
          <w:b/>
          <w:noProof/>
          <w:color w:val="FF0000"/>
          <w:sz w:val="21"/>
        </w:rPr>
      </w:pPr>
    </w:p>
    <w:p w:rsidR="00CD280E" w:rsidRPr="00BC0250" w:rsidRDefault="00BC3FC8" w:rsidP="008F0C2F">
      <w:pPr>
        <w:spacing w:line="320" w:lineRule="exact"/>
        <w:ind w:left="227" w:hanging="227"/>
        <w:jc w:val="both"/>
        <w:rPr>
          <w:rFonts w:ascii="Palatino Linotype" w:eastAsiaTheme="minorEastAsia" w:hAnsi="Palatino Linotype"/>
          <w:b/>
          <w:noProof/>
          <w:sz w:val="21"/>
        </w:rPr>
      </w:pPr>
      <w:r w:rsidRPr="00BC0250">
        <w:rPr>
          <w:rFonts w:ascii="Palatino Linotype" w:eastAsiaTheme="minorEastAsia" w:hAnsi="Palatino Linotype"/>
          <w:b/>
          <w:noProof/>
          <w:sz w:val="21"/>
        </w:rPr>
        <w:t>邦語</w:t>
      </w:r>
      <w:r w:rsidR="00CD280E" w:rsidRPr="00BC0250">
        <w:rPr>
          <w:rFonts w:ascii="Palatino Linotype" w:eastAsiaTheme="minorEastAsia" w:hAnsi="Palatino Linotype"/>
          <w:b/>
          <w:noProof/>
          <w:sz w:val="21"/>
        </w:rPr>
        <w:t>文献</w:t>
      </w:r>
    </w:p>
    <w:p w:rsidR="00CD280E" w:rsidRPr="00BC0250" w:rsidRDefault="00CD280E" w:rsidP="008F0C2F">
      <w:pPr>
        <w:spacing w:line="320" w:lineRule="exact"/>
        <w:ind w:left="227" w:hanging="227"/>
        <w:jc w:val="both"/>
        <w:rPr>
          <w:rFonts w:ascii="Palatino Linotype" w:eastAsiaTheme="minorEastAsia" w:hAnsi="Palatino Linotype"/>
          <w:b/>
          <w:noProof/>
          <w:sz w:val="21"/>
        </w:rPr>
      </w:pPr>
      <w:r w:rsidRPr="00BC0250">
        <w:rPr>
          <w:rFonts w:ascii="Palatino Linotype" w:eastAsiaTheme="minorEastAsia" w:hAnsi="Palatino Linotype"/>
          <w:b/>
          <w:noProof/>
          <w:sz w:val="21"/>
        </w:rPr>
        <w:t>１．</w:t>
      </w:r>
      <w:r w:rsidR="00334462" w:rsidRPr="00BC0250">
        <w:rPr>
          <w:rFonts w:ascii="Palatino Linotype" w:eastAsiaTheme="minorEastAsia" w:hAnsi="Palatino Linotype"/>
          <w:b/>
          <w:noProof/>
          <w:sz w:val="21"/>
        </w:rPr>
        <w:t>テキスト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『ラシーヌ戯曲全集</w:t>
      </w:r>
      <w:r w:rsidRPr="00BC0250">
        <w:rPr>
          <w:rFonts w:ascii="ＭＳ 明朝" w:hAnsi="ＭＳ 明朝" w:cs="ＭＳ 明朝" w:hint="eastAsia"/>
          <w:noProof/>
          <w:sz w:val="21"/>
        </w:rPr>
        <w:t>Ⅰ</w:t>
      </w:r>
      <w:r w:rsidRPr="00BC0250">
        <w:rPr>
          <w:rFonts w:ascii="Palatino Linotype" w:eastAsiaTheme="minorEastAsia" w:hAnsi="Palatino Linotype"/>
          <w:noProof/>
          <w:sz w:val="21"/>
        </w:rPr>
        <w:t>・</w:t>
      </w:r>
      <w:r w:rsidRPr="00BC0250">
        <w:rPr>
          <w:rFonts w:ascii="ＭＳ 明朝" w:hAnsi="ＭＳ 明朝" w:cs="ＭＳ 明朝" w:hint="eastAsia"/>
          <w:noProof/>
          <w:sz w:val="21"/>
        </w:rPr>
        <w:t>Ⅱ</w:t>
      </w:r>
      <w:r w:rsidRPr="00BC0250">
        <w:rPr>
          <w:rFonts w:ascii="Palatino Linotype" w:eastAsiaTheme="minorEastAsia" w:hAnsi="Palatino Linotype"/>
          <w:noProof/>
          <w:sz w:val="21"/>
        </w:rPr>
        <w:t>』伊吹武彦・佐藤朔編集、人文書院、</w:t>
      </w:r>
      <w:r w:rsidRPr="00BC0250">
        <w:rPr>
          <w:rFonts w:ascii="Palatino Linotype" w:eastAsiaTheme="minorEastAsia" w:hAnsi="Palatino Linotype"/>
          <w:noProof/>
          <w:sz w:val="21"/>
        </w:rPr>
        <w:t>1964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65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334462" w:rsidRPr="00BC0250" w:rsidRDefault="00334462" w:rsidP="008F0C2F">
      <w:pPr>
        <w:spacing w:line="320" w:lineRule="exact"/>
        <w:ind w:leftChars="400" w:left="640" w:firstLine="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第１巻：</w:t>
      </w:r>
    </w:p>
    <w:p w:rsidR="00334462" w:rsidRPr="00BC0250" w:rsidRDefault="00334462" w:rsidP="008F0C2F">
      <w:pPr>
        <w:spacing w:line="320" w:lineRule="exact"/>
        <w:ind w:leftChars="500" w:left="800" w:firstLine="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ラ・テバイード（鬼頭哲人訳）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アレクサンドル大王（福井芳男訳）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アンドロマック（</w:t>
      </w:r>
      <w:r w:rsidRPr="00BC0250">
        <w:rPr>
          <w:rFonts w:ascii="Palatino Linotype" w:eastAsiaTheme="minorEastAsia" w:hAnsi="Palatino Linotype"/>
          <w:noProof/>
          <w:sz w:val="21"/>
        </w:rPr>
        <w:t>渡辺守章</w:t>
      </w:r>
      <w:r w:rsidRPr="00BC0250">
        <w:rPr>
          <w:rFonts w:ascii="Palatino Linotype" w:eastAsiaTheme="minorEastAsia" w:hAnsi="Palatino Linotype"/>
          <w:sz w:val="21"/>
          <w:szCs w:val="21"/>
        </w:rPr>
        <w:t>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裁判きちがい（川俣晃自訳）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ブリタニキュス（安堂信也訳）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ベレニス（伊吹武彦訳）</w:t>
      </w:r>
    </w:p>
    <w:p w:rsidR="00334462" w:rsidRPr="00BC0250" w:rsidRDefault="00334462" w:rsidP="008F0C2F">
      <w:pPr>
        <w:spacing w:line="320" w:lineRule="exact"/>
        <w:ind w:leftChars="400" w:left="76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第２巻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バジャゼ（鬼頭哲人訳）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ミトリダート（田中敬次郎訳）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イフィジェニー（川口篤訳）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フェードル（伊吹武彦訳）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エステル（</w:t>
      </w:r>
      <w:r w:rsidRPr="00BC0250">
        <w:rPr>
          <w:rFonts w:ascii="Palatino Linotype" w:eastAsiaTheme="minorEastAsia" w:hAnsi="Palatino Linotype"/>
          <w:noProof/>
          <w:sz w:val="21"/>
        </w:rPr>
        <w:t>戸張智雄</w:t>
      </w:r>
      <w:r w:rsidRPr="00BC0250">
        <w:rPr>
          <w:rFonts w:ascii="Palatino Linotype" w:eastAsiaTheme="minorEastAsia" w:hAnsi="Palatino Linotype"/>
          <w:sz w:val="21"/>
          <w:szCs w:val="21"/>
        </w:rPr>
        <w:t>訳）</w:t>
      </w:r>
    </w:p>
    <w:p w:rsidR="00334462" w:rsidRPr="00BC0250" w:rsidRDefault="00334462" w:rsidP="008F0C2F">
      <w:pPr>
        <w:spacing w:line="320" w:lineRule="exact"/>
        <w:ind w:leftChars="500" w:left="920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アタリー（佐藤朔訳）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『ラシーヌ』鈴木力衛編、筑摩書房（世界古典文学全集</w:t>
      </w:r>
      <w:r w:rsidRPr="00BC0250">
        <w:rPr>
          <w:rFonts w:ascii="Palatino Linotype" w:eastAsiaTheme="minorEastAsia" w:hAnsi="Palatino Linotype"/>
          <w:noProof/>
          <w:sz w:val="21"/>
        </w:rPr>
        <w:t>48</w:t>
      </w:r>
      <w:r w:rsidRPr="00BC0250">
        <w:rPr>
          <w:rFonts w:ascii="Palatino Linotype" w:eastAsiaTheme="minorEastAsia" w:hAnsi="Palatino Linotype"/>
          <w:noProof/>
          <w:sz w:val="21"/>
        </w:rPr>
        <w:t>）、</w:t>
      </w:r>
      <w:r w:rsidRPr="00BC0250">
        <w:rPr>
          <w:rFonts w:ascii="Palatino Linotype" w:eastAsiaTheme="minorEastAsia" w:hAnsi="Palatino Linotype"/>
          <w:noProof/>
          <w:sz w:val="21"/>
        </w:rPr>
        <w:t>1965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ラ・テバイッド（渡辺清子訳）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アレクサンドル大王（大島利治訳）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アンドロマック（安堂信也訳）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裁判きちがい（鈴木力衛・鈴木康司訳）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ブリタニキュス（</w:t>
      </w:r>
      <w:r w:rsidRPr="00BC0250">
        <w:rPr>
          <w:rFonts w:ascii="Palatino Linotype" w:eastAsiaTheme="minorEastAsia" w:hAnsi="Palatino Linotype"/>
          <w:noProof/>
          <w:sz w:val="21"/>
        </w:rPr>
        <w:t>渡辺守章</w:t>
      </w:r>
      <w:r w:rsidRPr="00BC0250">
        <w:rPr>
          <w:rFonts w:ascii="Palatino Linotype" w:eastAsiaTheme="minorEastAsia" w:hAnsi="Palatino Linotype"/>
          <w:sz w:val="21"/>
          <w:szCs w:val="21"/>
        </w:rPr>
        <w:t>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ベレニス（</w:t>
      </w:r>
      <w:r w:rsidRPr="00BC0250">
        <w:rPr>
          <w:rFonts w:ascii="Palatino Linotype" w:eastAsiaTheme="minorEastAsia" w:hAnsi="Palatino Linotype"/>
          <w:noProof/>
          <w:sz w:val="21"/>
        </w:rPr>
        <w:t>戸張智雄・戸張規子</w:t>
      </w:r>
      <w:r w:rsidRPr="00BC0250">
        <w:rPr>
          <w:rFonts w:ascii="Palatino Linotype" w:eastAsiaTheme="minorEastAsia" w:hAnsi="Palatino Linotype"/>
          <w:sz w:val="21"/>
          <w:szCs w:val="21"/>
        </w:rPr>
        <w:t>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バジャゼ（安堂信也訳）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ミトリダート（</w:t>
      </w:r>
      <w:r w:rsidRPr="00BC0250">
        <w:rPr>
          <w:rFonts w:ascii="Palatino Linotype" w:eastAsiaTheme="minorEastAsia" w:hAnsi="Palatino Linotype"/>
          <w:noProof/>
          <w:sz w:val="21"/>
        </w:rPr>
        <w:t>渡辺守章</w:t>
      </w:r>
      <w:r w:rsidRPr="00BC0250">
        <w:rPr>
          <w:rFonts w:ascii="Palatino Linotype" w:eastAsiaTheme="minorEastAsia" w:hAnsi="Palatino Linotype"/>
          <w:sz w:val="21"/>
          <w:szCs w:val="21"/>
        </w:rPr>
        <w:t>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イフィジェニー（</w:t>
      </w:r>
      <w:r w:rsidRPr="00BC0250">
        <w:rPr>
          <w:rFonts w:ascii="Palatino Linotype" w:eastAsiaTheme="minorEastAsia" w:hAnsi="Palatino Linotype"/>
          <w:noProof/>
          <w:sz w:val="21"/>
        </w:rPr>
        <w:t>戸張智雄・戸張規子</w:t>
      </w:r>
      <w:r w:rsidRPr="00BC0250">
        <w:rPr>
          <w:rFonts w:ascii="Palatino Linotype" w:eastAsiaTheme="minorEastAsia" w:hAnsi="Palatino Linotype"/>
          <w:sz w:val="21"/>
          <w:szCs w:val="21"/>
        </w:rPr>
        <w:t>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フェードル（二宮フサ訳）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エステル（福井芳男訳）</w:t>
      </w:r>
    </w:p>
    <w:p w:rsidR="00334462" w:rsidRPr="00BC0250" w:rsidRDefault="00334462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アタリー（渡辺義愛訳）</w:t>
      </w:r>
    </w:p>
    <w:p w:rsidR="00334462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『ラシーヌ戯曲全集</w:t>
      </w:r>
      <w:r w:rsidRPr="00BC0250">
        <w:rPr>
          <w:rFonts w:ascii="ＭＳ 明朝" w:hAnsi="ＭＳ 明朝" w:cs="ＭＳ 明朝" w:hint="eastAsia"/>
          <w:noProof/>
          <w:sz w:val="21"/>
        </w:rPr>
        <w:t>Ⅱ</w:t>
      </w:r>
      <w:r w:rsidRPr="00BC0250">
        <w:rPr>
          <w:rFonts w:ascii="Palatino Linotype" w:eastAsiaTheme="minorEastAsia" w:hAnsi="Palatino Linotype"/>
          <w:noProof/>
          <w:sz w:val="21"/>
        </w:rPr>
        <w:t>』</w:t>
      </w:r>
      <w:r w:rsidR="0000621D" w:rsidRPr="00BC0250">
        <w:rPr>
          <w:rFonts w:ascii="Palatino Linotype" w:eastAsiaTheme="minorEastAsia" w:hAnsi="Palatino Linotype"/>
          <w:noProof/>
          <w:sz w:val="21"/>
        </w:rPr>
        <w:t>渡辺</w:t>
      </w:r>
      <w:r w:rsidRPr="00BC0250">
        <w:rPr>
          <w:rFonts w:ascii="Palatino Linotype" w:eastAsiaTheme="minorEastAsia" w:hAnsi="Palatino Linotype"/>
          <w:noProof/>
          <w:sz w:val="21"/>
        </w:rPr>
        <w:t>守章訳、白水社、</w:t>
      </w:r>
      <w:r w:rsidRPr="00BC0250">
        <w:rPr>
          <w:rFonts w:ascii="Palatino Linotype" w:eastAsiaTheme="minorEastAsia" w:hAnsi="Palatino Linotype"/>
          <w:noProof/>
          <w:sz w:val="21"/>
        </w:rPr>
        <w:t>1979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334462" w:rsidRPr="00BC0250" w:rsidRDefault="00334462" w:rsidP="008F0C2F">
      <w:pPr>
        <w:spacing w:line="320" w:lineRule="exact"/>
        <w:ind w:leftChars="400" w:left="867" w:hanging="227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ブリタニキュス</w:t>
      </w:r>
    </w:p>
    <w:p w:rsidR="00334462" w:rsidRPr="00BC0250" w:rsidRDefault="00334462" w:rsidP="008F0C2F">
      <w:pPr>
        <w:spacing w:line="320" w:lineRule="exact"/>
        <w:ind w:leftChars="400" w:left="867" w:hanging="227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ベレニス</w:t>
      </w:r>
    </w:p>
    <w:p w:rsidR="00334462" w:rsidRPr="00BC0250" w:rsidRDefault="00334462" w:rsidP="008F0C2F">
      <w:pPr>
        <w:spacing w:line="320" w:lineRule="exact"/>
        <w:ind w:leftChars="400" w:left="867" w:hanging="227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バジャゼ</w:t>
      </w:r>
    </w:p>
    <w:p w:rsidR="00334462" w:rsidRPr="00BC0250" w:rsidRDefault="00334462" w:rsidP="008F0C2F">
      <w:pPr>
        <w:spacing w:line="320" w:lineRule="exact"/>
        <w:ind w:leftChars="400" w:left="867" w:hanging="227"/>
        <w:jc w:val="both"/>
        <w:rPr>
          <w:rFonts w:ascii="Palatino Linotype" w:eastAsiaTheme="minorEastAsia" w:hAnsi="Palatino Linotype"/>
          <w:sz w:val="21"/>
          <w:szCs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ミトリダート</w:t>
      </w:r>
    </w:p>
    <w:p w:rsidR="00334462" w:rsidRPr="00BC0250" w:rsidRDefault="00334462" w:rsidP="008F0C2F">
      <w:pPr>
        <w:spacing w:line="320" w:lineRule="exact"/>
        <w:ind w:leftChars="400" w:left="86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sz w:val="21"/>
          <w:szCs w:val="21"/>
        </w:rPr>
        <w:t>（</w:t>
      </w:r>
      <w:r w:rsidRPr="00BC0250">
        <w:rPr>
          <w:rFonts w:ascii="Palatino Linotype" w:eastAsiaTheme="minorEastAsia" w:hAnsi="Palatino Linotype"/>
          <w:sz w:val="21"/>
          <w:szCs w:val="21"/>
        </w:rPr>
        <w:t>II</w:t>
      </w:r>
      <w:r w:rsidRPr="00BC0250">
        <w:rPr>
          <w:rFonts w:ascii="Palatino Linotype" w:eastAsiaTheme="minorEastAsia" w:hAnsi="Palatino Linotype"/>
          <w:sz w:val="21"/>
          <w:szCs w:val="21"/>
        </w:rPr>
        <w:t>のみ刊行）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『世界文学全集</w:t>
      </w:r>
      <w:r w:rsidRPr="00BC0250">
        <w:rPr>
          <w:rFonts w:ascii="Palatino Linotype" w:eastAsiaTheme="minorEastAsia" w:hAnsi="Palatino Linotype"/>
          <w:noProof/>
          <w:sz w:val="21"/>
        </w:rPr>
        <w:t xml:space="preserve"> 11 </w:t>
      </w:r>
      <w:r w:rsidRPr="00BC0250">
        <w:rPr>
          <w:rFonts w:ascii="Palatino Linotype" w:eastAsiaTheme="minorEastAsia" w:hAnsi="Palatino Linotype"/>
          <w:noProof/>
          <w:sz w:val="21"/>
        </w:rPr>
        <w:t xml:space="preserve">　コルネイユ　ラシーヌ　モリエール』講談社、</w:t>
      </w:r>
      <w:r w:rsidRPr="00BC0250">
        <w:rPr>
          <w:rFonts w:ascii="Palatino Linotype" w:eastAsiaTheme="minorEastAsia" w:hAnsi="Palatino Linotype"/>
          <w:noProof/>
          <w:sz w:val="21"/>
        </w:rPr>
        <w:t>1978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334462" w:rsidRPr="00BC0250" w:rsidRDefault="00CD280E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アンドロマック（戸張規子訳）</w:t>
      </w:r>
    </w:p>
    <w:p w:rsidR="00334462" w:rsidRPr="00BC0250" w:rsidRDefault="00CD280E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ベレニス（戸張規子訳）</w:t>
      </w:r>
    </w:p>
    <w:p w:rsidR="00334462" w:rsidRPr="00BC0250" w:rsidRDefault="00CD280E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lastRenderedPageBreak/>
        <w:t>イフィジェニー（戸張規子訳）</w:t>
      </w:r>
    </w:p>
    <w:p w:rsidR="00CD280E" w:rsidRPr="00BC0250" w:rsidRDefault="00CD280E" w:rsidP="008F0C2F">
      <w:pPr>
        <w:spacing w:line="320" w:lineRule="exact"/>
        <w:ind w:leftChars="400" w:left="640" w:firstLine="0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フェードル（戸張智雄訳）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『ラシーヌ劇集</w:t>
      </w:r>
      <w:r w:rsidRPr="00BC0250">
        <w:rPr>
          <w:rFonts w:ascii="Palatino Linotype" w:eastAsiaTheme="minorEastAsia" w:hAnsi="Palatino Linotype"/>
          <w:noProof/>
          <w:sz w:val="21"/>
        </w:rPr>
        <w:t>1</w:t>
      </w:r>
      <w:r w:rsidRPr="00BC0250">
        <w:rPr>
          <w:rFonts w:ascii="Palatino Linotype" w:eastAsiaTheme="minorEastAsia" w:hAnsi="Palatino Linotype"/>
          <w:noProof/>
          <w:sz w:val="21"/>
        </w:rPr>
        <w:t>』原光訳、私家版（サボテン叢書）、</w:t>
      </w:r>
      <w:r w:rsidRPr="00BC0250">
        <w:rPr>
          <w:rFonts w:ascii="Palatino Linotype" w:eastAsiaTheme="minorEastAsia" w:hAnsi="Palatino Linotype"/>
          <w:noProof/>
          <w:sz w:val="21"/>
        </w:rPr>
        <w:t>1989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『フェードル／アンドロマック」渡</w:t>
      </w:r>
      <w:r w:rsidR="0000621D" w:rsidRPr="00BC0250">
        <w:rPr>
          <w:rFonts w:ascii="Palatino Linotype" w:eastAsiaTheme="minorEastAsia" w:hAnsi="Palatino Linotype"/>
          <w:noProof/>
          <w:sz w:val="21"/>
        </w:rPr>
        <w:t>辺</w:t>
      </w:r>
      <w:r w:rsidRPr="00BC0250">
        <w:rPr>
          <w:rFonts w:ascii="Palatino Linotype" w:eastAsiaTheme="minorEastAsia" w:hAnsi="Palatino Linotype"/>
          <w:noProof/>
          <w:sz w:val="21"/>
        </w:rPr>
        <w:t>守章訳、岩波書店（岩波文庫）、</w:t>
      </w:r>
      <w:r w:rsidRPr="00BC0250">
        <w:rPr>
          <w:rFonts w:ascii="Palatino Linotype" w:eastAsiaTheme="minorEastAsia" w:hAnsi="Palatino Linotype"/>
          <w:noProof/>
          <w:sz w:val="21"/>
        </w:rPr>
        <w:t>1993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『ブリタニキュス／ベレニス』渡</w:t>
      </w:r>
      <w:r w:rsidR="0000621D" w:rsidRPr="00BC0250">
        <w:rPr>
          <w:rFonts w:ascii="Palatino Linotype" w:eastAsiaTheme="minorEastAsia" w:hAnsi="Palatino Linotype"/>
          <w:noProof/>
          <w:sz w:val="21"/>
        </w:rPr>
        <w:t>辺</w:t>
      </w:r>
      <w:r w:rsidRPr="00BC0250">
        <w:rPr>
          <w:rFonts w:ascii="Palatino Linotype" w:eastAsiaTheme="minorEastAsia" w:hAnsi="Palatino Linotype"/>
          <w:noProof/>
          <w:sz w:val="21"/>
        </w:rPr>
        <w:t>守章訳、岩波書店（岩波文庫）、</w:t>
      </w:r>
      <w:r w:rsidRPr="00BC0250">
        <w:rPr>
          <w:rFonts w:ascii="Palatino Linotype" w:eastAsiaTheme="minorEastAsia" w:hAnsi="Palatino Linotype"/>
          <w:noProof/>
          <w:sz w:val="21"/>
        </w:rPr>
        <w:t>2008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『ポール＝ロワイヤル略史』金光仁三郎訳、審美社、</w:t>
      </w:r>
      <w:r w:rsidRPr="00BC0250">
        <w:rPr>
          <w:rFonts w:ascii="Palatino Linotype" w:eastAsiaTheme="minorEastAsia" w:hAnsi="Palatino Linotype"/>
          <w:noProof/>
          <w:sz w:val="21"/>
        </w:rPr>
        <w:t>1989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「一キリスト教徒の嘆き、自身の内に感じる対立について／今世紀の人々の心を占める空しい事について」安藤俊次訳、『フランス詩大系』窪田般弥責任編集、青土社、</w:t>
      </w:r>
      <w:r w:rsidRPr="00BC0250">
        <w:rPr>
          <w:rFonts w:ascii="Palatino Linotype" w:eastAsiaTheme="minorEastAsia" w:hAnsi="Palatino Linotype"/>
          <w:noProof/>
          <w:sz w:val="21"/>
        </w:rPr>
        <w:t>1984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244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246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="227" w:hanging="227"/>
        <w:jc w:val="both"/>
        <w:rPr>
          <w:rFonts w:ascii="Palatino Linotype" w:eastAsiaTheme="minorEastAsia" w:hAnsi="Palatino Linotype"/>
          <w:noProof/>
          <w:sz w:val="21"/>
        </w:rPr>
      </w:pPr>
    </w:p>
    <w:p w:rsidR="00CD280E" w:rsidRPr="00BC0250" w:rsidRDefault="00CD280E" w:rsidP="008F0C2F">
      <w:pPr>
        <w:spacing w:line="320" w:lineRule="exact"/>
        <w:ind w:left="227" w:hanging="227"/>
        <w:jc w:val="both"/>
        <w:rPr>
          <w:rFonts w:ascii="Palatino Linotype" w:eastAsiaTheme="minorEastAsia" w:hAnsi="Palatino Linotype"/>
          <w:b/>
          <w:noProof/>
          <w:sz w:val="21"/>
        </w:rPr>
      </w:pPr>
      <w:r w:rsidRPr="00BC0250">
        <w:rPr>
          <w:rFonts w:ascii="Palatino Linotype" w:eastAsiaTheme="minorEastAsia" w:hAnsi="Palatino Linotype"/>
          <w:b/>
          <w:noProof/>
          <w:sz w:val="21"/>
        </w:rPr>
        <w:t>２．参考</w:t>
      </w:r>
      <w:r w:rsidR="00334462" w:rsidRPr="00BC0250">
        <w:rPr>
          <w:rFonts w:ascii="Palatino Linotype" w:eastAsiaTheme="minorEastAsia" w:hAnsi="Palatino Linotype"/>
          <w:b/>
          <w:noProof/>
          <w:sz w:val="21"/>
        </w:rPr>
        <w:t>文献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アウエルバッハ（</w:t>
      </w:r>
      <w:r w:rsidRPr="00BC0250">
        <w:rPr>
          <w:rFonts w:ascii="Palatino Linotype" w:eastAsiaTheme="minorEastAsia" w:hAnsi="Palatino Linotype"/>
          <w:noProof/>
          <w:sz w:val="21"/>
        </w:rPr>
        <w:t>E</w:t>
      </w:r>
      <w:r w:rsidRPr="00BC0250">
        <w:rPr>
          <w:rFonts w:ascii="Palatino Linotype" w:eastAsiaTheme="minorEastAsia" w:hAnsi="Palatino Linotype"/>
          <w:noProof/>
          <w:sz w:val="21"/>
        </w:rPr>
        <w:t>．）「偽信者」「中断された晩餐」、『ミメーシス・下』篠田一士・川村二郎訳、筑摩書房（筑摩叢書）、</w:t>
      </w:r>
      <w:r w:rsidRPr="00BC0250">
        <w:rPr>
          <w:rFonts w:ascii="Palatino Linotype" w:eastAsiaTheme="minorEastAsia" w:hAnsi="Palatino Linotype"/>
          <w:noProof/>
          <w:sz w:val="21"/>
        </w:rPr>
        <w:t>1967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112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186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朝比奈誼「ラシーヌの文学</w:t>
      </w:r>
      <w:r w:rsidR="00334462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334462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情念と＜隠れた神＞」、饗庭孝男・朝比奈誼・加藤民男編『フランス＜知＞の新しい地平から』有斐閣、</w:t>
      </w:r>
      <w:r w:rsidRPr="00BC0250">
        <w:rPr>
          <w:rFonts w:ascii="Palatino Linotype" w:eastAsiaTheme="minorEastAsia" w:hAnsi="Palatino Linotype"/>
          <w:noProof/>
          <w:sz w:val="21"/>
        </w:rPr>
        <w:t>1984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107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119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アダン（アントワーヌ）「ラシーヌの悲劇」、『フランス古典劇』今野一雄訳、白水社（文庫クセジュ）、</w:t>
      </w:r>
      <w:r w:rsidRPr="00BC0250">
        <w:rPr>
          <w:rFonts w:ascii="Palatino Linotype" w:eastAsiaTheme="minorEastAsia" w:hAnsi="Palatino Linotype"/>
          <w:noProof/>
          <w:sz w:val="21"/>
        </w:rPr>
        <w:t>1971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81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110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アポストリデス（ジャン＝マリー）『機械としての王』水林章訳、みすず書房、</w:t>
      </w:r>
      <w:r w:rsidRPr="00BC0250">
        <w:rPr>
          <w:rFonts w:ascii="Palatino Linotype" w:eastAsiaTheme="minorEastAsia" w:hAnsi="Palatino Linotype"/>
          <w:noProof/>
          <w:sz w:val="21"/>
        </w:rPr>
        <w:t>1996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アポストリデス（</w:t>
      </w:r>
      <w:r w:rsidRPr="00BC0250">
        <w:rPr>
          <w:rFonts w:ascii="Palatino Linotype" w:eastAsiaTheme="minorEastAsia" w:hAnsi="Palatino Linotype"/>
          <w:noProof/>
          <w:sz w:val="21"/>
        </w:rPr>
        <w:t>J.-M.</w:t>
      </w:r>
      <w:r w:rsidRPr="00BC0250">
        <w:rPr>
          <w:rFonts w:ascii="Palatino Linotype" w:eastAsiaTheme="minorEastAsia" w:hAnsi="Palatino Linotype"/>
          <w:noProof/>
          <w:sz w:val="21"/>
        </w:rPr>
        <w:t>）『犠牲に供された君主：ルイ</w:t>
      </w:r>
      <w:r w:rsidRPr="00BC0250">
        <w:rPr>
          <w:rFonts w:ascii="Palatino Linotype" w:eastAsiaTheme="minorEastAsia" w:hAnsi="Palatino Linotype"/>
          <w:noProof/>
          <w:sz w:val="21"/>
        </w:rPr>
        <w:t>14</w:t>
      </w:r>
      <w:r w:rsidRPr="00BC0250">
        <w:rPr>
          <w:rFonts w:ascii="Palatino Linotype" w:eastAsiaTheme="minorEastAsia" w:hAnsi="Palatino Linotype"/>
          <w:noProof/>
          <w:sz w:val="21"/>
        </w:rPr>
        <w:t>世治下の演劇と政治』矢橋透訳、平凡社、</w:t>
      </w:r>
      <w:r w:rsidRPr="00BC0250">
        <w:rPr>
          <w:rFonts w:ascii="Palatino Linotype" w:eastAsiaTheme="minorEastAsia" w:hAnsi="Palatino Linotype"/>
          <w:noProof/>
          <w:sz w:val="21"/>
        </w:rPr>
        <w:t>1997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綾部友治郎「ラシーヌの情念」、『玉川学園創立</w:t>
      </w:r>
      <w:r w:rsidRPr="00BC0250">
        <w:rPr>
          <w:rFonts w:ascii="Palatino Linotype" w:eastAsiaTheme="minorEastAsia" w:hAnsi="Palatino Linotype"/>
          <w:noProof/>
          <w:sz w:val="21"/>
        </w:rPr>
        <w:t>50</w:t>
      </w:r>
      <w:r w:rsidRPr="00BC0250">
        <w:rPr>
          <w:rFonts w:ascii="Palatino Linotype" w:eastAsiaTheme="minorEastAsia" w:hAnsi="Palatino Linotype"/>
          <w:noProof/>
          <w:sz w:val="21"/>
        </w:rPr>
        <w:t>年記念論文集</w:t>
      </w:r>
      <w:r w:rsidRPr="00BC0250">
        <w:rPr>
          <w:rFonts w:ascii="Palatino Linotype" w:eastAsiaTheme="minorEastAsia" w:hAnsi="Palatino Linotype"/>
          <w:noProof/>
          <w:sz w:val="21"/>
        </w:rPr>
        <w:t>1</w:t>
      </w:r>
      <w:r w:rsidRPr="00BC0250">
        <w:rPr>
          <w:rFonts w:ascii="Palatino Linotype" w:eastAsiaTheme="minorEastAsia" w:hAnsi="Palatino Linotype"/>
          <w:noProof/>
          <w:sz w:val="21"/>
        </w:rPr>
        <w:t>』玉川学園大学、</w:t>
      </w:r>
      <w:r w:rsidRPr="00BC0250">
        <w:rPr>
          <w:rFonts w:ascii="Palatino Linotype" w:eastAsiaTheme="minorEastAsia" w:hAnsi="Palatino Linotype"/>
          <w:noProof/>
          <w:sz w:val="21"/>
        </w:rPr>
        <w:t>1980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22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アリエス（フィリップ）「生と死への態度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ラシーヌにみる</w:t>
      </w:r>
      <w:r w:rsidRPr="00BC0250">
        <w:rPr>
          <w:rFonts w:ascii="Palatino Linotype" w:eastAsiaTheme="minorEastAsia" w:hAnsi="Palatino Linotype"/>
          <w:noProof/>
          <w:sz w:val="21"/>
        </w:rPr>
        <w:t>17</w:t>
      </w:r>
      <w:r w:rsidRPr="00BC0250">
        <w:rPr>
          <w:rFonts w:ascii="Palatino Linotype" w:eastAsiaTheme="minorEastAsia" w:hAnsi="Palatino Linotype"/>
          <w:noProof/>
          <w:sz w:val="21"/>
        </w:rPr>
        <w:t>世紀の受胎率」、『「教育」の誕生』中内敏夫・森田伸子訳、藤原書店、</w:t>
      </w:r>
      <w:r w:rsidRPr="00BC0250">
        <w:rPr>
          <w:rFonts w:ascii="Palatino Linotype" w:eastAsiaTheme="minorEastAsia" w:hAnsi="Palatino Linotype"/>
          <w:noProof/>
          <w:sz w:val="21"/>
        </w:rPr>
        <w:t>1992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70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73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伊地智均「十七世紀フランス古典悲劇と近松劇における悲劇性の研究」、『</w:t>
      </w:r>
      <w:r w:rsidRPr="00BC0250">
        <w:rPr>
          <w:rFonts w:ascii="Palatino Linotype" w:eastAsiaTheme="minorEastAsia" w:hAnsi="Palatino Linotype"/>
          <w:noProof/>
          <w:sz w:val="21"/>
        </w:rPr>
        <w:t>17</w:t>
      </w:r>
      <w:r w:rsidRPr="00BC0250">
        <w:rPr>
          <w:rFonts w:ascii="Palatino Linotype" w:eastAsiaTheme="minorEastAsia" w:hAnsi="Palatino Linotype"/>
          <w:noProof/>
          <w:sz w:val="21"/>
        </w:rPr>
        <w:t>世紀日本の比較文化論的研究』（昭和</w:t>
      </w:r>
      <w:r w:rsidRPr="00BC0250">
        <w:rPr>
          <w:rFonts w:ascii="Palatino Linotype" w:eastAsiaTheme="minorEastAsia" w:hAnsi="Palatino Linotype"/>
          <w:noProof/>
          <w:sz w:val="21"/>
        </w:rPr>
        <w:t>58</w:t>
      </w:r>
      <w:r w:rsidRPr="00BC0250">
        <w:rPr>
          <w:rFonts w:ascii="Palatino Linotype" w:eastAsiaTheme="minorEastAsia" w:hAnsi="Palatino Linotype"/>
          <w:noProof/>
          <w:sz w:val="21"/>
        </w:rPr>
        <w:t>年度科学研究費補助金一般研究</w:t>
      </w:r>
      <w:r w:rsidRPr="00BC0250">
        <w:rPr>
          <w:rFonts w:ascii="Palatino Linotype" w:eastAsiaTheme="minorEastAsia" w:hAnsi="Palatino Linotype"/>
          <w:noProof/>
          <w:sz w:val="21"/>
        </w:rPr>
        <w:t>B</w:t>
      </w:r>
      <w:r w:rsidRPr="00BC0250">
        <w:rPr>
          <w:rFonts w:ascii="Palatino Linotype" w:eastAsiaTheme="minorEastAsia" w:hAnsi="Palatino Linotype"/>
          <w:noProof/>
          <w:sz w:val="21"/>
        </w:rPr>
        <w:t>研究成果報告書）、東北大学、</w:t>
      </w:r>
      <w:r w:rsidRPr="00BC0250">
        <w:rPr>
          <w:rFonts w:ascii="Palatino Linotype" w:eastAsiaTheme="minorEastAsia" w:hAnsi="Palatino Linotype"/>
          <w:noProof/>
          <w:sz w:val="21"/>
        </w:rPr>
        <w:t>1984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46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49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伊藤洋「ラシーヌと純粋透明な悲劇」、『フランス演劇史概説』（新装版）、早稲田大学出版部、</w:t>
      </w:r>
      <w:r w:rsidRPr="00BC0250">
        <w:rPr>
          <w:rFonts w:ascii="Palatino Linotype" w:eastAsiaTheme="minorEastAsia" w:hAnsi="Palatino Linotype"/>
          <w:noProof/>
          <w:sz w:val="21"/>
        </w:rPr>
        <w:t>1995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86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93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ヴァレリー（ポール）「女性フェードルについて」二宮フサ訳、『ヴァレリー全集</w:t>
      </w:r>
      <w:r w:rsidRPr="00BC0250">
        <w:rPr>
          <w:rFonts w:ascii="Palatino Linotype" w:eastAsiaTheme="minorEastAsia" w:hAnsi="Palatino Linotype"/>
          <w:noProof/>
          <w:sz w:val="21"/>
        </w:rPr>
        <w:t>8</w:t>
      </w:r>
      <w:r w:rsidRPr="00BC0250">
        <w:rPr>
          <w:rFonts w:ascii="Palatino Linotype" w:eastAsiaTheme="minorEastAsia" w:hAnsi="Palatino Linotype"/>
          <w:noProof/>
          <w:sz w:val="21"/>
        </w:rPr>
        <w:t>』、筑摩書房、</w:t>
      </w:r>
      <w:r w:rsidRPr="00BC0250">
        <w:rPr>
          <w:rFonts w:ascii="Palatino Linotype" w:eastAsiaTheme="minorEastAsia" w:hAnsi="Palatino Linotype"/>
          <w:noProof/>
          <w:sz w:val="21"/>
        </w:rPr>
        <w:t>1967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エイベル（ライオネル）「アタリヤの宿命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そしてラシーヌ」高橋康也・大橋洋一訳、『メタシアター』朝日出版社、</w:t>
      </w:r>
      <w:r w:rsidRPr="00BC0250">
        <w:rPr>
          <w:rFonts w:ascii="Palatino Linotype" w:eastAsiaTheme="minorEastAsia" w:hAnsi="Palatino Linotype"/>
          <w:noProof/>
          <w:sz w:val="21"/>
        </w:rPr>
        <w:t>1980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34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86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小倉博孝「南仏ユゼスのジャン・ラシーヌ」、田辺保編『フランス　わが愛』青山社、</w:t>
      </w:r>
      <w:r w:rsidRPr="00BC0250">
        <w:rPr>
          <w:rFonts w:ascii="Palatino Linotype" w:eastAsiaTheme="minorEastAsia" w:hAnsi="Palatino Linotype"/>
          <w:noProof/>
          <w:sz w:val="21"/>
        </w:rPr>
        <w:t>2000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31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50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小田桐光隆編『ラシーヌ劇の神話力』</w:t>
      </w:r>
      <w:r w:rsidRPr="00BC0250">
        <w:rPr>
          <w:rFonts w:ascii="Palatino Linotype" w:eastAsiaTheme="minorEastAsia" w:hAnsi="Palatino Linotype"/>
          <w:noProof/>
          <w:sz w:val="21"/>
        </w:rPr>
        <w:t>Sophia University Press</w:t>
      </w:r>
      <w:r w:rsidRPr="00BC0250">
        <w:rPr>
          <w:rFonts w:ascii="Palatino Linotype" w:eastAsiaTheme="minorEastAsia" w:hAnsi="Palatino Linotype"/>
          <w:noProof/>
          <w:sz w:val="21"/>
        </w:rPr>
        <w:t>上智大学、</w:t>
      </w:r>
      <w:r w:rsidRPr="00BC0250">
        <w:rPr>
          <w:rFonts w:ascii="Palatino Linotype" w:eastAsiaTheme="minorEastAsia" w:hAnsi="Palatino Linotype"/>
          <w:noProof/>
          <w:sz w:val="21"/>
        </w:rPr>
        <w:t>2001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小場瀬卓三「古典主義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モリエール、ラシーヌ、ラ・フォンテーヌ、ボワロー、貴族作家」、『フランス・レアリスム研究序説』世界評論社、</w:t>
      </w:r>
      <w:r w:rsidRPr="00BC0250">
        <w:rPr>
          <w:rFonts w:ascii="Palatino Linotype" w:eastAsiaTheme="minorEastAsia" w:hAnsi="Palatino Linotype"/>
          <w:noProof/>
          <w:sz w:val="21"/>
        </w:rPr>
        <w:t>1950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74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163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小場瀬卓三「『ブリタニキュス』小論」、『演劇鶏肋集』未来社、</w:t>
      </w:r>
      <w:r w:rsidRPr="00BC0250">
        <w:rPr>
          <w:rFonts w:ascii="Palatino Linotype" w:eastAsiaTheme="minorEastAsia" w:hAnsi="Palatino Linotype"/>
          <w:noProof/>
          <w:sz w:val="21"/>
        </w:rPr>
        <w:t>1963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204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224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小場瀬卓三『バロックと古典主義、</w:t>
      </w:r>
      <w:r w:rsidRPr="00BC0250">
        <w:rPr>
          <w:rFonts w:ascii="Palatino Linotype" w:eastAsiaTheme="minorEastAsia" w:hAnsi="Palatino Linotype"/>
          <w:noProof/>
          <w:sz w:val="21"/>
        </w:rPr>
        <w:t>17</w:t>
      </w:r>
      <w:r w:rsidRPr="00BC0250">
        <w:rPr>
          <w:rFonts w:ascii="Palatino Linotype" w:eastAsiaTheme="minorEastAsia" w:hAnsi="Palatino Linotype"/>
          <w:noProof/>
          <w:sz w:val="21"/>
        </w:rPr>
        <w:t>世紀フランス文学の諸問題』白水社、</w:t>
      </w:r>
      <w:r w:rsidRPr="00BC0250">
        <w:rPr>
          <w:rFonts w:ascii="Palatino Linotype" w:eastAsiaTheme="minorEastAsia" w:hAnsi="Palatino Linotype"/>
          <w:noProof/>
          <w:sz w:val="21"/>
        </w:rPr>
        <w:t>1978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金光仁三郎『ラシーヌの悲劇』中央大学出版部、</w:t>
      </w:r>
      <w:r w:rsidRPr="00BC0250">
        <w:rPr>
          <w:rFonts w:ascii="Palatino Linotype" w:eastAsiaTheme="minorEastAsia" w:hAnsi="Palatino Linotype"/>
          <w:noProof/>
          <w:sz w:val="21"/>
        </w:rPr>
        <w:t>1988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鬼頭哲人「ジロドゥの『ラシーヌ論』」、『佐藤朔教授還暦記念論文集』慶大芸文学会、</w:t>
      </w:r>
      <w:r w:rsidRPr="00BC0250">
        <w:rPr>
          <w:rFonts w:ascii="Palatino Linotype" w:eastAsiaTheme="minorEastAsia" w:hAnsi="Palatino Linotype"/>
          <w:noProof/>
          <w:sz w:val="21"/>
        </w:rPr>
        <w:t>1967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25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30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グラック（ジュリアン）「『バジャゼ』について」、『偏愛の文学』中島昭和訳、白水社（白水叢書）、</w:t>
      </w:r>
      <w:r w:rsidRPr="00BC0250">
        <w:rPr>
          <w:rFonts w:ascii="Palatino Linotype" w:eastAsiaTheme="minorEastAsia" w:hAnsi="Palatino Linotype"/>
          <w:noProof/>
          <w:sz w:val="21"/>
        </w:rPr>
        <w:t>1978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189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212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グレトゥイゼン（ベルンハルト）「ラシーヌとコルネイユ」、『フランス革命の哲学』井上尭裕訳、法政大学出版局（りぶらりあ選書）、</w:t>
      </w:r>
      <w:r w:rsidRPr="00BC0250">
        <w:rPr>
          <w:rFonts w:ascii="Palatino Linotype" w:eastAsiaTheme="minorEastAsia" w:hAnsi="Palatino Linotype"/>
          <w:noProof/>
          <w:sz w:val="21"/>
        </w:rPr>
        <w:t>1977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13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lastRenderedPageBreak/>
        <w:t>桑原武夫『桑原武夫集</w:t>
      </w:r>
      <w:r w:rsidRPr="00BC0250">
        <w:rPr>
          <w:rFonts w:ascii="Palatino Linotype" w:eastAsiaTheme="minorEastAsia" w:hAnsi="Palatino Linotype"/>
          <w:noProof/>
          <w:sz w:val="21"/>
        </w:rPr>
        <w:t>1</w:t>
      </w:r>
      <w:r w:rsidRPr="00BC0250">
        <w:rPr>
          <w:rFonts w:ascii="Palatino Linotype" w:eastAsiaTheme="minorEastAsia" w:hAnsi="Palatino Linotype"/>
          <w:noProof/>
          <w:sz w:val="21"/>
        </w:rPr>
        <w:t>（</w:t>
      </w:r>
      <w:r w:rsidRPr="00BC0250">
        <w:rPr>
          <w:rFonts w:ascii="Palatino Linotype" w:eastAsiaTheme="minorEastAsia" w:hAnsi="Palatino Linotype"/>
          <w:noProof/>
          <w:sz w:val="21"/>
        </w:rPr>
        <w:t>1930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45</w:t>
      </w:r>
      <w:r w:rsidRPr="00BC0250">
        <w:rPr>
          <w:rFonts w:ascii="Palatino Linotype" w:eastAsiaTheme="minorEastAsia" w:hAnsi="Palatino Linotype"/>
          <w:noProof/>
          <w:sz w:val="21"/>
        </w:rPr>
        <w:t>）』岩波書店、</w:t>
      </w:r>
      <w:r w:rsidRPr="00BC0250">
        <w:rPr>
          <w:rFonts w:ascii="Palatino Linotype" w:eastAsiaTheme="minorEastAsia" w:hAnsi="Palatino Linotype"/>
          <w:noProof/>
          <w:sz w:val="21"/>
        </w:rPr>
        <w:t>1980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、（「ラシーヌへの道」</w:t>
      </w:r>
      <w:r w:rsidRPr="00BC0250">
        <w:rPr>
          <w:rFonts w:ascii="Palatino Linotype" w:eastAsiaTheme="minorEastAsia" w:hAnsi="Palatino Linotype"/>
          <w:noProof/>
          <w:sz w:val="21"/>
        </w:rPr>
        <w:t>p</w:t>
      </w:r>
      <w:r w:rsidRPr="00BC0250">
        <w:rPr>
          <w:rFonts w:ascii="Palatino Linotype" w:eastAsiaTheme="minorEastAsia" w:hAnsi="Palatino Linotype"/>
          <w:noProof/>
          <w:sz w:val="21"/>
        </w:rPr>
        <w:t>．</w:t>
      </w:r>
      <w:r w:rsidRPr="00BC0250">
        <w:rPr>
          <w:rFonts w:ascii="Palatino Linotype" w:eastAsiaTheme="minorEastAsia" w:hAnsi="Palatino Linotype"/>
          <w:noProof/>
          <w:sz w:val="21"/>
        </w:rPr>
        <w:t>257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276</w:t>
      </w:r>
      <w:r w:rsidRPr="00BC0250">
        <w:rPr>
          <w:rFonts w:ascii="Palatino Linotype" w:eastAsiaTheme="minorEastAsia" w:hAnsi="Palatino Linotype"/>
          <w:noProof/>
          <w:sz w:val="21"/>
        </w:rPr>
        <w:t>、「芸術家の実生活と作品」</w:t>
      </w:r>
      <w:r w:rsidRPr="00BC0250">
        <w:rPr>
          <w:rFonts w:ascii="Palatino Linotype" w:eastAsiaTheme="minorEastAsia" w:hAnsi="Palatino Linotype"/>
          <w:noProof/>
          <w:sz w:val="21"/>
        </w:rPr>
        <w:t>pp. 399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410</w:t>
      </w:r>
      <w:r w:rsidRPr="00BC0250">
        <w:rPr>
          <w:rFonts w:ascii="Palatino Linotype" w:eastAsiaTheme="minorEastAsia" w:hAnsi="Palatino Linotype"/>
          <w:noProof/>
          <w:sz w:val="21"/>
        </w:rPr>
        <w:t>）。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ゴルドマン（リュシアン）『隠れたる神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パスカルの「パンセ」とラシーヌ劇における悲劇的世界観の研究』上下、山形頼洋・名田丈夫訳、社会思想社（社会思想叢書）、</w:t>
      </w:r>
      <w:r w:rsidRPr="00BC0250">
        <w:rPr>
          <w:rFonts w:ascii="Palatino Linotype" w:eastAsiaTheme="minorEastAsia" w:hAnsi="Palatino Linotype"/>
          <w:noProof/>
          <w:sz w:val="21"/>
        </w:rPr>
        <w:t>1972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73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サント＝ブーヴ「ラシーヌ論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『ポール・ロワイヤル』第</w:t>
      </w:r>
      <w:r w:rsidRPr="00BC0250">
        <w:rPr>
          <w:rFonts w:ascii="Palatino Linotype" w:eastAsiaTheme="minorEastAsia" w:hAnsi="Palatino Linotype"/>
          <w:noProof/>
          <w:sz w:val="21"/>
        </w:rPr>
        <w:t>6</w:t>
      </w:r>
      <w:r w:rsidRPr="00BC0250">
        <w:rPr>
          <w:rFonts w:ascii="Palatino Linotype" w:eastAsiaTheme="minorEastAsia" w:hAnsi="Palatino Linotype"/>
          <w:noProof/>
          <w:sz w:val="21"/>
        </w:rPr>
        <w:t>巻第</w:t>
      </w:r>
      <w:r w:rsidRPr="00BC0250">
        <w:rPr>
          <w:rFonts w:ascii="Palatino Linotype" w:eastAsiaTheme="minorEastAsia" w:hAnsi="Palatino Linotype"/>
          <w:noProof/>
          <w:sz w:val="21"/>
        </w:rPr>
        <w:t>11</w:t>
      </w:r>
      <w:r w:rsidRPr="00BC0250">
        <w:rPr>
          <w:rFonts w:ascii="Palatino Linotype" w:eastAsiaTheme="minorEastAsia" w:hAnsi="Palatino Linotype"/>
          <w:noProof/>
          <w:sz w:val="21"/>
        </w:rPr>
        <w:t>章より」支倉崇晴訳『世界批評大系</w:t>
      </w:r>
      <w:r w:rsidRPr="00BC0250">
        <w:rPr>
          <w:rFonts w:ascii="Palatino Linotype" w:eastAsiaTheme="minorEastAsia" w:hAnsi="Palatino Linotype"/>
          <w:noProof/>
          <w:sz w:val="21"/>
        </w:rPr>
        <w:t>1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近代批評の成立』筑摩書房、</w:t>
      </w:r>
      <w:r w:rsidRPr="00BC0250">
        <w:rPr>
          <w:rFonts w:ascii="Palatino Linotype" w:eastAsiaTheme="minorEastAsia" w:hAnsi="Palatino Linotype"/>
          <w:noProof/>
          <w:sz w:val="21"/>
        </w:rPr>
        <w:t>1974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199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224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篠沢秀夫「テクスト研究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ラシーヌ『フェードル』」、『篠沢フランス文学講義</w:t>
      </w:r>
      <w:r w:rsidRPr="00BC0250">
        <w:rPr>
          <w:rFonts w:ascii="Palatino Linotype" w:eastAsiaTheme="minorEastAsia" w:hAnsi="Palatino Linotype"/>
          <w:noProof/>
          <w:sz w:val="21"/>
        </w:rPr>
        <w:t>1</w:t>
      </w:r>
      <w:r w:rsidRPr="00BC0250">
        <w:rPr>
          <w:rFonts w:ascii="Palatino Linotype" w:eastAsiaTheme="minorEastAsia" w:hAnsi="Palatino Linotype"/>
          <w:noProof/>
          <w:sz w:val="21"/>
        </w:rPr>
        <w:t>』大修館書店、</w:t>
      </w:r>
      <w:r w:rsidRPr="00BC0250">
        <w:rPr>
          <w:rFonts w:ascii="Palatino Linotype" w:eastAsiaTheme="minorEastAsia" w:hAnsi="Palatino Linotype"/>
          <w:noProof/>
          <w:sz w:val="21"/>
        </w:rPr>
        <w:t>1979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406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412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篠田浩一郎「幽閉された人びと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Homo Racinianus</w:t>
      </w:r>
      <w:r w:rsidRPr="00BC0250">
        <w:rPr>
          <w:rFonts w:ascii="Palatino Linotype" w:eastAsiaTheme="minorEastAsia" w:hAnsi="Palatino Linotype"/>
          <w:noProof/>
          <w:sz w:val="21"/>
        </w:rPr>
        <w:t>」、『ロラン・バルト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世界の解読』岩波書店、</w:t>
      </w:r>
      <w:r w:rsidRPr="00BC0250">
        <w:rPr>
          <w:rFonts w:ascii="Palatino Linotype" w:eastAsiaTheme="minorEastAsia" w:hAnsi="Palatino Linotype"/>
          <w:noProof/>
          <w:sz w:val="21"/>
        </w:rPr>
        <w:t>1989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81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97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シャンピオン（ピエール）「ジャン・ラシーヌの家」有田英也訳、『わが懐かしき街』図書出版社、</w:t>
      </w:r>
      <w:r w:rsidRPr="00BC0250">
        <w:rPr>
          <w:rFonts w:ascii="Palatino Linotype" w:eastAsiaTheme="minorEastAsia" w:hAnsi="Palatino Linotype"/>
          <w:noProof/>
          <w:sz w:val="21"/>
        </w:rPr>
        <w:t>1992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206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238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白井浩司「ギユマンのラシーヌ論」、『純粋観客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現代フランス文学拾遺』大光社、</w:t>
      </w:r>
      <w:r w:rsidRPr="00BC0250">
        <w:rPr>
          <w:rFonts w:ascii="Palatino Linotype" w:eastAsiaTheme="minorEastAsia" w:hAnsi="Palatino Linotype"/>
          <w:noProof/>
          <w:sz w:val="21"/>
        </w:rPr>
        <w:t>1970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225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230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ジロドゥ（ジャン）「ラシーヌ論」岩瀬孝訳、岩瀬孝『古典劇と前衛劇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フランスと日本』朝文社、</w:t>
      </w:r>
      <w:r w:rsidRPr="00BC0250">
        <w:rPr>
          <w:rFonts w:ascii="Palatino Linotype" w:eastAsiaTheme="minorEastAsia" w:hAnsi="Palatino Linotype"/>
          <w:noProof/>
          <w:sz w:val="21"/>
        </w:rPr>
        <w:t>1991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268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319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杉捷夫「ラシーヌの悲劇と三単一の規則」、『フランス文学論』酣燈社、</w:t>
      </w:r>
      <w:r w:rsidRPr="00BC0250">
        <w:rPr>
          <w:rFonts w:ascii="Palatino Linotype" w:eastAsiaTheme="minorEastAsia" w:hAnsi="Palatino Linotype"/>
          <w:noProof/>
          <w:sz w:val="21"/>
        </w:rPr>
        <w:t>1947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58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68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鈴木康司「ジャン・ラシーヌ『ベレニス』」、『スタンダード・フランス語講座（</w:t>
      </w:r>
      <w:r w:rsidRPr="00BC0250">
        <w:rPr>
          <w:rFonts w:ascii="Palatino Linotype" w:eastAsiaTheme="minorEastAsia" w:hAnsi="Palatino Linotype"/>
          <w:noProof/>
          <w:sz w:val="21"/>
        </w:rPr>
        <w:t>8</w:t>
      </w:r>
      <w:r w:rsidRPr="00BC0250">
        <w:rPr>
          <w:rFonts w:ascii="Palatino Linotype" w:eastAsiaTheme="minorEastAsia" w:hAnsi="Palatino Linotype"/>
          <w:noProof/>
          <w:sz w:val="21"/>
        </w:rPr>
        <w:t>）文学鑑賞』大修館書店、</w:t>
      </w:r>
      <w:r w:rsidRPr="00BC0250">
        <w:rPr>
          <w:rFonts w:ascii="Palatino Linotype" w:eastAsiaTheme="minorEastAsia" w:hAnsi="Palatino Linotype"/>
          <w:noProof/>
          <w:sz w:val="21"/>
        </w:rPr>
        <w:t>1972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年、</w:t>
      </w:r>
      <w:r w:rsidRPr="00BC0250">
        <w:rPr>
          <w:rFonts w:ascii="Palatino Linotype" w:eastAsiaTheme="minorEastAsia" w:hAnsi="Palatino Linotype"/>
          <w:noProof/>
          <w:sz w:val="21"/>
        </w:rPr>
        <w:t>pp. 164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169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スタロバンスキー（ジャン）「ラシーヌと視線の詩学」、『活きた眼』大浜甫訳、</w:t>
      </w:r>
      <w:r w:rsidRPr="00BC0250">
        <w:rPr>
          <w:rFonts w:ascii="Palatino Linotype" w:eastAsiaTheme="minorEastAsia" w:hAnsi="Palatino Linotype"/>
          <w:noProof/>
          <w:sz w:val="21"/>
        </w:rPr>
        <w:t>1971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87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112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スタンダール「ラシーヌとシェイクスピア」島田尚一・西川長夫訳、『スタンダール全集</w:t>
      </w:r>
      <w:r w:rsidRPr="00BC0250">
        <w:rPr>
          <w:rFonts w:ascii="Palatino Linotype" w:eastAsiaTheme="minorEastAsia" w:hAnsi="Palatino Linotype"/>
          <w:noProof/>
          <w:sz w:val="21"/>
        </w:rPr>
        <w:t>10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文学論集』桑原武夫・生島遼一編集、人文書院、</w:t>
      </w:r>
      <w:r w:rsidRPr="00BC0250">
        <w:rPr>
          <w:rFonts w:ascii="Palatino Linotype" w:eastAsiaTheme="minorEastAsia" w:hAnsi="Palatino Linotype"/>
          <w:noProof/>
          <w:sz w:val="21"/>
        </w:rPr>
        <w:t>1973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164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ストレイチー（リットン）「ラシーヌ」小佐井伸二訳、『世界批評大系</w:t>
      </w:r>
      <w:r w:rsidRPr="00BC0250">
        <w:rPr>
          <w:rFonts w:ascii="Palatino Linotype" w:eastAsiaTheme="minorEastAsia" w:hAnsi="Palatino Linotype"/>
          <w:noProof/>
          <w:sz w:val="21"/>
        </w:rPr>
        <w:t>2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詩の原理』筑摩書房、</w:t>
      </w:r>
      <w:r w:rsidRPr="00BC0250">
        <w:rPr>
          <w:rFonts w:ascii="Palatino Linotype" w:eastAsiaTheme="minorEastAsia" w:hAnsi="Palatino Linotype"/>
          <w:noProof/>
          <w:sz w:val="21"/>
        </w:rPr>
        <w:t>1974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265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282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ソーニエ（</w:t>
      </w:r>
      <w:r w:rsidRPr="00BC0250">
        <w:rPr>
          <w:rFonts w:ascii="Palatino Linotype" w:eastAsiaTheme="minorEastAsia" w:hAnsi="Palatino Linotype"/>
          <w:noProof/>
          <w:sz w:val="21"/>
        </w:rPr>
        <w:t>V.-L.</w:t>
      </w:r>
      <w:r w:rsidRPr="00BC0250">
        <w:rPr>
          <w:rFonts w:ascii="Palatino Linotype" w:eastAsiaTheme="minorEastAsia" w:hAnsi="Palatino Linotype"/>
          <w:noProof/>
          <w:sz w:val="21"/>
        </w:rPr>
        <w:t>）「ラシーヌ」、『改訳</w:t>
      </w:r>
      <w:r w:rsidRPr="00BC0250">
        <w:rPr>
          <w:rFonts w:ascii="Palatino Linotype" w:eastAsiaTheme="minorEastAsia" w:hAnsi="Palatino Linotype"/>
          <w:noProof/>
          <w:sz w:val="21"/>
        </w:rPr>
        <w:t>17</w:t>
      </w:r>
      <w:r w:rsidRPr="00BC0250">
        <w:rPr>
          <w:rFonts w:ascii="Palatino Linotype" w:eastAsiaTheme="minorEastAsia" w:hAnsi="Palatino Linotype"/>
          <w:noProof/>
          <w:sz w:val="21"/>
        </w:rPr>
        <w:t>世紀フランス文学』小林善彦訳、白水社（文庫クセジュ）、</w:t>
      </w:r>
      <w:r w:rsidRPr="00BC0250">
        <w:rPr>
          <w:rFonts w:ascii="Palatino Linotype" w:eastAsiaTheme="minorEastAsia" w:hAnsi="Palatino Linotype"/>
          <w:noProof/>
          <w:sz w:val="21"/>
        </w:rPr>
        <w:t>1965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113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118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高沖陽造「ラシーヌの宮廷文学」、『世界文学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ダンテからジイドまで』評論社、</w:t>
      </w:r>
      <w:r w:rsidRPr="00BC0250">
        <w:rPr>
          <w:rFonts w:ascii="Palatino Linotype" w:eastAsiaTheme="minorEastAsia" w:hAnsi="Palatino Linotype"/>
          <w:noProof/>
          <w:sz w:val="21"/>
        </w:rPr>
        <w:t>1949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88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96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高橋安光「文人たちの旅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古典主義時代に入って」、『旅・戦争・サロン　啓蒙思想の底流と源泉』法政大学出版局、</w:t>
      </w:r>
      <w:r w:rsidRPr="00BC0250">
        <w:rPr>
          <w:rFonts w:ascii="Palatino Linotype" w:eastAsiaTheme="minorEastAsia" w:hAnsi="Palatino Linotype"/>
          <w:noProof/>
          <w:sz w:val="21"/>
        </w:rPr>
        <w:t>1991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44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48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田中敬次郎『ラシーヌ研究』社会思想社（社会思想叢書）、</w:t>
      </w:r>
      <w:r w:rsidRPr="00BC0250">
        <w:rPr>
          <w:rFonts w:ascii="Palatino Linotype" w:eastAsiaTheme="minorEastAsia" w:hAnsi="Palatino Linotype"/>
          <w:noProof/>
          <w:sz w:val="21"/>
        </w:rPr>
        <w:t>1972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田村真理「言語行為としての神託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『イフィジェニー』をめぐって」、『フランス文学と芸術における自然と人間の発見』泉敏夫編著、行路社、</w:t>
      </w:r>
      <w:r w:rsidRPr="00BC0250">
        <w:rPr>
          <w:rFonts w:ascii="Palatino Linotype" w:eastAsiaTheme="minorEastAsia" w:hAnsi="Palatino Linotype"/>
          <w:noProof/>
          <w:sz w:val="21"/>
        </w:rPr>
        <w:t>1990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36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ドゥコー（アラン）「ラシーヌをめぐる二人の女優」、『フランス女性の歴史</w:t>
      </w:r>
      <w:r w:rsidRPr="00BC0250">
        <w:rPr>
          <w:rFonts w:ascii="Palatino Linotype" w:eastAsiaTheme="minorEastAsia" w:hAnsi="Palatino Linotype"/>
          <w:noProof/>
          <w:sz w:val="21"/>
        </w:rPr>
        <w:t>2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君臨する女たち』柳谷巌訳、大修館書店、</w:t>
      </w:r>
      <w:r w:rsidRPr="00BC0250">
        <w:rPr>
          <w:rFonts w:ascii="Palatino Linotype" w:eastAsiaTheme="minorEastAsia" w:hAnsi="Palatino Linotype"/>
          <w:noProof/>
          <w:sz w:val="21"/>
        </w:rPr>
        <w:t>1980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36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戸張智雄『ラシーヌとギリシア悲劇』東京大学出版会、</w:t>
      </w:r>
      <w:r w:rsidRPr="00BC0250">
        <w:rPr>
          <w:rFonts w:ascii="Palatino Linotype" w:eastAsiaTheme="minorEastAsia" w:hAnsi="Palatino Linotype"/>
          <w:noProof/>
          <w:sz w:val="21"/>
        </w:rPr>
        <w:t>1967</w:t>
      </w:r>
      <w:r w:rsidR="004A5979">
        <w:rPr>
          <w:rFonts w:ascii="Palatino Linotype" w:eastAsiaTheme="minorEastAsia" w:hAnsi="Palatino Linotype"/>
          <w:noProof/>
          <w:sz w:val="21"/>
        </w:rPr>
        <w:t>年</w:t>
      </w:r>
      <w:bookmarkStart w:id="0" w:name="_GoBack"/>
      <w:bookmarkEnd w:id="0"/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戸張規子『ブルボン家の落日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ヴェルサイユの憂愁』人文書院、</w:t>
      </w:r>
      <w:r w:rsidRPr="00BC0250">
        <w:rPr>
          <w:rFonts w:ascii="Palatino Linotype" w:eastAsiaTheme="minorEastAsia" w:hAnsi="Palatino Linotype"/>
          <w:noProof/>
          <w:sz w:val="21"/>
        </w:rPr>
        <w:t>1991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、（「悲劇作家ラシーヌ」</w:t>
      </w:r>
      <w:r w:rsidRPr="00BC0250">
        <w:rPr>
          <w:rFonts w:ascii="Palatino Linotype" w:eastAsiaTheme="minorEastAsia" w:hAnsi="Palatino Linotype"/>
          <w:noProof/>
          <w:sz w:val="21"/>
        </w:rPr>
        <w:t>pp. 142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149</w:t>
      </w:r>
      <w:r w:rsidRPr="00BC0250">
        <w:rPr>
          <w:rFonts w:ascii="Palatino Linotype" w:eastAsiaTheme="minorEastAsia" w:hAnsi="Palatino Linotype"/>
          <w:noProof/>
          <w:sz w:val="21"/>
        </w:rPr>
        <w:t>、「ラシーヌの裏切り」</w:t>
      </w:r>
      <w:r w:rsidRPr="00BC0250">
        <w:rPr>
          <w:rFonts w:ascii="Palatino Linotype" w:eastAsiaTheme="minorEastAsia" w:hAnsi="Palatino Linotype"/>
          <w:noProof/>
          <w:sz w:val="21"/>
        </w:rPr>
        <w:t>pp. 150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154</w:t>
      </w:r>
      <w:r w:rsidRPr="00BC0250">
        <w:rPr>
          <w:rFonts w:ascii="Palatino Linotype" w:eastAsiaTheme="minorEastAsia" w:hAnsi="Palatino Linotype"/>
          <w:noProof/>
          <w:sz w:val="21"/>
        </w:rPr>
        <w:t>、「悲劇女優の誕生、デュ・パルク嬢、ラ・シヤンメレ嬢」</w:t>
      </w:r>
      <w:r w:rsidRPr="00BC0250">
        <w:rPr>
          <w:rFonts w:ascii="Palatino Linotype" w:eastAsiaTheme="minorEastAsia" w:hAnsi="Palatino Linotype"/>
          <w:noProof/>
          <w:sz w:val="21"/>
        </w:rPr>
        <w:t>pp. 154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158</w:t>
      </w:r>
      <w:r w:rsidRPr="00BC0250">
        <w:rPr>
          <w:rFonts w:ascii="Palatino Linotype" w:eastAsiaTheme="minorEastAsia" w:hAnsi="Palatino Linotype"/>
          <w:noProof/>
          <w:sz w:val="21"/>
        </w:rPr>
        <w:t>）。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戸張規子『フランス悲劇女優の誕生』人文書院、</w:t>
      </w:r>
      <w:r w:rsidRPr="00BC0250">
        <w:rPr>
          <w:rFonts w:ascii="Palatino Linotype" w:eastAsiaTheme="minorEastAsia" w:hAnsi="Palatino Linotype"/>
          <w:noProof/>
          <w:sz w:val="21"/>
        </w:rPr>
        <w:t>1998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ドムナック（ジャン＝マリー）、『悲劇への回帰』岩瀬孝訳、中央公論社、人文書院、</w:t>
      </w:r>
      <w:r w:rsidRPr="00BC0250">
        <w:rPr>
          <w:rFonts w:ascii="Palatino Linotype" w:eastAsiaTheme="minorEastAsia" w:hAnsi="Palatino Linotype"/>
          <w:noProof/>
          <w:sz w:val="21"/>
        </w:rPr>
        <w:t>1987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中村雄二郎「崇高なる人間ぎらいたち」、『思想の歴史</w:t>
      </w:r>
      <w:r w:rsidRPr="00BC0250">
        <w:rPr>
          <w:rFonts w:ascii="Palatino Linotype" w:eastAsiaTheme="minorEastAsia" w:hAnsi="Palatino Linotype"/>
          <w:noProof/>
          <w:sz w:val="21"/>
        </w:rPr>
        <w:t>10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ニーチェからサルトルへ』清水幾太郎編、平凡社、</w:t>
      </w:r>
      <w:r w:rsidRPr="00BC0250">
        <w:rPr>
          <w:rFonts w:ascii="Palatino Linotype" w:eastAsiaTheme="minorEastAsia" w:hAnsi="Palatino Linotype"/>
          <w:noProof/>
          <w:sz w:val="21"/>
        </w:rPr>
        <w:t>1966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23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47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ニデール（アラン）『ラシーヌと古典悲劇』今野一夫訳、白水社（文庫クセジュ）、</w:t>
      </w:r>
      <w:r w:rsidRPr="00BC0250">
        <w:rPr>
          <w:rFonts w:ascii="Palatino Linotype" w:eastAsiaTheme="minorEastAsia" w:hAnsi="Palatino Linotype"/>
          <w:noProof/>
          <w:sz w:val="21"/>
        </w:rPr>
        <w:t>1982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ノーマンド（バーリン）「情念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『ヒッポリュトス』『フェードル』『楡の木陰の欲望』」、『悲</w:t>
      </w:r>
      <w:r w:rsidRPr="00BC0250">
        <w:rPr>
          <w:rFonts w:ascii="Palatino Linotype" w:eastAsiaTheme="minorEastAsia" w:hAnsi="Palatino Linotype"/>
          <w:noProof/>
          <w:sz w:val="21"/>
        </w:rPr>
        <w:lastRenderedPageBreak/>
        <w:t>劇、その謎』長田光展・堤和子・若山浩訳、新水社、</w:t>
      </w:r>
      <w:r w:rsidRPr="00BC0250">
        <w:rPr>
          <w:rFonts w:ascii="Palatino Linotype" w:eastAsiaTheme="minorEastAsia" w:hAnsi="Palatino Linotype"/>
          <w:noProof/>
          <w:sz w:val="21"/>
        </w:rPr>
        <w:t>1987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102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119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バルト（ロラン）「ラシーヌはラシーヌだ」、『神話作用』篠沢秀夫訳、現代思潮社、</w:t>
      </w:r>
      <w:r w:rsidRPr="00BC0250">
        <w:rPr>
          <w:rFonts w:ascii="Palatino Linotype" w:eastAsiaTheme="minorEastAsia" w:hAnsi="Palatino Linotype"/>
          <w:noProof/>
          <w:sz w:val="21"/>
        </w:rPr>
        <w:t>1967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80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82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バルト（ロラン）『ラシーヌ論』渡邊守章訳、みすず書房、</w:t>
      </w:r>
      <w:r w:rsidRPr="00BC0250">
        <w:rPr>
          <w:rFonts w:ascii="Palatino Linotype" w:eastAsiaTheme="minorEastAsia" w:hAnsi="Palatino Linotype"/>
          <w:noProof/>
          <w:sz w:val="21"/>
        </w:rPr>
        <w:t>2006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ブランシェ（</w:t>
      </w:r>
      <w:r w:rsidRPr="00BC0250">
        <w:rPr>
          <w:rFonts w:ascii="Palatino Linotype" w:eastAsiaTheme="minorEastAsia" w:hAnsi="Palatino Linotype"/>
          <w:noProof/>
          <w:sz w:val="21"/>
        </w:rPr>
        <w:t>A.</w:t>
      </w:r>
      <w:r w:rsidRPr="00BC0250">
        <w:rPr>
          <w:rFonts w:ascii="Palatino Linotype" w:eastAsiaTheme="minorEastAsia" w:hAnsi="Palatino Linotype"/>
          <w:noProof/>
          <w:sz w:val="21"/>
        </w:rPr>
        <w:t>）「太陽と夜のあいだのフェードル」、『文学と霊なるもの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火の夜』田辺保・原田武訳、思潮社、</w:t>
      </w:r>
      <w:r w:rsidRPr="00BC0250">
        <w:rPr>
          <w:rFonts w:ascii="Palatino Linotype" w:eastAsiaTheme="minorEastAsia" w:hAnsi="Palatino Linotype"/>
          <w:noProof/>
          <w:sz w:val="21"/>
        </w:rPr>
        <w:t>1972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87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123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ブランショ（モーリス）「『フェードル』の神話」、『踏みはずし』神戸仁彦訳、村松音館、</w:t>
      </w:r>
      <w:r w:rsidRPr="00BC0250">
        <w:rPr>
          <w:rFonts w:ascii="Palatino Linotype" w:eastAsiaTheme="minorEastAsia" w:hAnsi="Palatino Linotype"/>
          <w:noProof/>
          <w:sz w:val="21"/>
        </w:rPr>
        <w:t>1978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91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98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プーレ（ジョルジュ）「ラシーヌ的時間覚え書」二宮フサ他訳、『人間的時間の研究』筑摩書房（筑摩叢書）、</w:t>
      </w:r>
      <w:r w:rsidRPr="00BC0250">
        <w:rPr>
          <w:rFonts w:ascii="Palatino Linotype" w:eastAsiaTheme="minorEastAsia" w:hAnsi="Palatino Linotype"/>
          <w:noProof/>
          <w:sz w:val="21"/>
        </w:rPr>
        <w:t>1969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142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158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ペイル（アンリ）「情熱の悲劇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ラシーヌの『フェードル』」、クリアンス・ブルックス編『悲劇の系譜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ソポクレスからエリオットまで』大場建治・赤川裕訳、至誠堂、</w:t>
      </w:r>
      <w:r w:rsidRPr="00BC0250">
        <w:rPr>
          <w:rFonts w:ascii="Palatino Linotype" w:eastAsiaTheme="minorEastAsia" w:hAnsi="Palatino Linotype"/>
          <w:noProof/>
          <w:sz w:val="21"/>
        </w:rPr>
        <w:t>1968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95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128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ベガン（アルベール）「夜のフェードル」、『現存の詩』小浜俊郎・後藤信幸・山口佳己訳、国文社、</w:t>
      </w:r>
      <w:r w:rsidRPr="00BC0250">
        <w:rPr>
          <w:rFonts w:ascii="Palatino Linotype" w:eastAsiaTheme="minorEastAsia" w:hAnsi="Palatino Linotype"/>
          <w:noProof/>
          <w:sz w:val="21"/>
        </w:rPr>
        <w:t>1975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103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110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ベニシュー（ポール）「ラシーヌ」、『偉大な世紀のモラル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フランス古典主義文学における英雄的世界像とその解体』朝倉剛・羽賀賢二訳、法政大学出版局（ウニベルシタス叢書）、</w:t>
      </w:r>
      <w:r w:rsidRPr="00BC0250">
        <w:rPr>
          <w:rFonts w:ascii="Palatino Linotype" w:eastAsiaTheme="minorEastAsia" w:hAnsi="Palatino Linotype"/>
          <w:noProof/>
          <w:sz w:val="21"/>
        </w:rPr>
        <w:t>1993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164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201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真下弘子「ラシーヌの演劇神学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『イフィジェニー』の場合」、『友情の微笑み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山崎庸一郎古希記念』みすず書房、</w:t>
      </w:r>
      <w:r w:rsidRPr="00BC0250">
        <w:rPr>
          <w:rFonts w:ascii="Palatino Linotype" w:eastAsiaTheme="minorEastAsia" w:hAnsi="Palatino Linotype"/>
          <w:noProof/>
          <w:sz w:val="21"/>
        </w:rPr>
        <w:t>2000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  <w:lang w:eastAsia="zh-CN"/>
        </w:rPr>
      </w:pP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三島由紀夫「芸術断想」、『三島由紀夫全集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31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 xml:space="preserve">　評論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7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』新潮社、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1975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、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pp. 47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－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120</w:t>
      </w:r>
      <w:r w:rsidRPr="00BC0250">
        <w:rPr>
          <w:rFonts w:ascii="Palatino Linotype" w:eastAsiaTheme="minorEastAsia" w:hAnsi="Palatino Linotype"/>
          <w:noProof/>
          <w:sz w:val="21"/>
          <w:lang w:eastAsia="zh-CN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三島由紀夫『三島由紀夫評論全集</w:t>
      </w:r>
      <w:r w:rsidRPr="00BC0250">
        <w:rPr>
          <w:rFonts w:ascii="Palatino Linotype" w:eastAsiaTheme="minorEastAsia" w:hAnsi="Palatino Linotype"/>
          <w:noProof/>
          <w:sz w:val="21"/>
        </w:rPr>
        <w:t>3</w:t>
      </w:r>
      <w:r w:rsidRPr="00BC0250">
        <w:rPr>
          <w:rFonts w:ascii="Palatino Linotype" w:eastAsiaTheme="minorEastAsia" w:hAnsi="Palatino Linotype"/>
          <w:noProof/>
          <w:sz w:val="21"/>
        </w:rPr>
        <w:t>』（田中美代子解題）新潮社、</w:t>
      </w:r>
      <w:r w:rsidRPr="00BC0250">
        <w:rPr>
          <w:rFonts w:ascii="Palatino Linotype" w:eastAsiaTheme="minorEastAsia" w:hAnsi="Palatino Linotype"/>
          <w:noProof/>
          <w:sz w:val="21"/>
        </w:rPr>
        <w:t>1989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、（「『ブリタニキュスのこと』」</w:t>
      </w:r>
      <w:r w:rsidRPr="00BC0250">
        <w:rPr>
          <w:rFonts w:ascii="Palatino Linotype" w:eastAsiaTheme="minorEastAsia" w:hAnsi="Palatino Linotype"/>
          <w:noProof/>
          <w:sz w:val="21"/>
        </w:rPr>
        <w:t>pp. 690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691</w:t>
      </w:r>
      <w:r w:rsidRPr="00BC0250">
        <w:rPr>
          <w:rFonts w:ascii="Palatino Linotype" w:eastAsiaTheme="minorEastAsia" w:hAnsi="Palatino Linotype"/>
          <w:noProof/>
          <w:sz w:val="21"/>
        </w:rPr>
        <w:t>、「ラシイヌの季節来る」</w:t>
      </w:r>
      <w:r w:rsidRPr="00BC0250">
        <w:rPr>
          <w:rFonts w:ascii="Palatino Linotype" w:eastAsiaTheme="minorEastAsia" w:hAnsi="Palatino Linotype"/>
          <w:noProof/>
          <w:sz w:val="21"/>
        </w:rPr>
        <w:t>p.726</w:t>
      </w:r>
      <w:r w:rsidRPr="00BC0250">
        <w:rPr>
          <w:rFonts w:ascii="Palatino Linotype" w:eastAsiaTheme="minorEastAsia" w:hAnsi="Palatino Linotype"/>
          <w:noProof/>
          <w:sz w:val="21"/>
        </w:rPr>
        <w:t>、「異国趣味について」</w:t>
      </w:r>
      <w:r w:rsidRPr="00BC0250">
        <w:rPr>
          <w:rFonts w:ascii="Palatino Linotype" w:eastAsiaTheme="minorEastAsia" w:hAnsi="Palatino Linotype"/>
          <w:noProof/>
          <w:sz w:val="21"/>
        </w:rPr>
        <w:t>p. 728</w:t>
      </w:r>
      <w:r w:rsidRPr="00BC0250">
        <w:rPr>
          <w:rFonts w:ascii="Palatino Linotype" w:eastAsiaTheme="minorEastAsia" w:hAnsi="Palatino Linotype"/>
          <w:noProof/>
          <w:sz w:val="21"/>
        </w:rPr>
        <w:t>、「『ブリタニキュス』修辞の弁」</w:t>
      </w:r>
      <w:r w:rsidRPr="00BC0250">
        <w:rPr>
          <w:rFonts w:ascii="Palatino Linotype" w:eastAsiaTheme="minorEastAsia" w:hAnsi="Palatino Linotype"/>
          <w:noProof/>
          <w:sz w:val="21"/>
        </w:rPr>
        <w:t>pp. 758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759</w:t>
      </w:r>
      <w:r w:rsidRPr="00BC0250">
        <w:rPr>
          <w:rFonts w:ascii="Palatino Linotype" w:eastAsiaTheme="minorEastAsia" w:hAnsi="Palatino Linotype"/>
          <w:noProof/>
          <w:sz w:val="21"/>
        </w:rPr>
        <w:t>、「修辞者あとがき」</w:t>
      </w:r>
      <w:r w:rsidRPr="00BC0250">
        <w:rPr>
          <w:rFonts w:ascii="Palatino Linotype" w:eastAsiaTheme="minorEastAsia" w:hAnsi="Palatino Linotype"/>
          <w:noProof/>
          <w:sz w:val="21"/>
        </w:rPr>
        <w:t>pp</w:t>
      </w:r>
      <w:r w:rsidRPr="00BC0250">
        <w:rPr>
          <w:rFonts w:ascii="Palatino Linotype" w:eastAsiaTheme="minorEastAsia" w:hAnsi="Palatino Linotype"/>
          <w:noProof/>
          <w:sz w:val="21"/>
        </w:rPr>
        <w:t>．</w:t>
      </w:r>
      <w:r w:rsidRPr="00BC0250">
        <w:rPr>
          <w:rFonts w:ascii="Palatino Linotype" w:eastAsiaTheme="minorEastAsia" w:hAnsi="Palatino Linotype"/>
          <w:noProof/>
          <w:sz w:val="21"/>
        </w:rPr>
        <w:t>763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766</w:t>
      </w:r>
      <w:r w:rsidRPr="00BC0250">
        <w:rPr>
          <w:rFonts w:ascii="Palatino Linotype" w:eastAsiaTheme="minorEastAsia" w:hAnsi="Palatino Linotype"/>
          <w:noProof/>
          <w:sz w:val="21"/>
        </w:rPr>
        <w:t>、「『芙蓉露大内実記』について」</w:t>
      </w:r>
      <w:r w:rsidRPr="00BC0250">
        <w:rPr>
          <w:rFonts w:ascii="Palatino Linotype" w:eastAsiaTheme="minorEastAsia" w:hAnsi="Palatino Linotype"/>
          <w:noProof/>
          <w:sz w:val="21"/>
        </w:rPr>
        <w:t>pp. 873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874</w:t>
      </w:r>
      <w:r w:rsidRPr="00BC0250">
        <w:rPr>
          <w:rFonts w:ascii="Palatino Linotype" w:eastAsiaTheme="minorEastAsia" w:hAnsi="Palatino Linotype"/>
          <w:noProof/>
          <w:sz w:val="21"/>
        </w:rPr>
        <w:t>．）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三島由紀夫「舞台のさまざま」、『三島由紀夫評論全集</w:t>
      </w:r>
      <w:r w:rsidRPr="00BC0250">
        <w:rPr>
          <w:rFonts w:ascii="Palatino Linotype" w:eastAsiaTheme="minorEastAsia" w:hAnsi="Palatino Linotype"/>
          <w:noProof/>
          <w:sz w:val="21"/>
        </w:rPr>
        <w:t>4</w:t>
      </w:r>
      <w:r w:rsidRPr="00BC0250">
        <w:rPr>
          <w:rFonts w:ascii="Palatino Linotype" w:eastAsiaTheme="minorEastAsia" w:hAnsi="Palatino Linotype"/>
          <w:noProof/>
          <w:sz w:val="21"/>
        </w:rPr>
        <w:t>』（田中美代子解題）新潮社、</w:t>
      </w:r>
      <w:r w:rsidRPr="00BC0250">
        <w:rPr>
          <w:rFonts w:ascii="Palatino Linotype" w:eastAsiaTheme="minorEastAsia" w:hAnsi="Palatino Linotype"/>
          <w:noProof/>
          <w:sz w:val="21"/>
        </w:rPr>
        <w:t>1989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15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モリアク（</w:t>
      </w:r>
      <w:r w:rsidRPr="00BC0250">
        <w:rPr>
          <w:rFonts w:ascii="Palatino Linotype" w:eastAsiaTheme="minorEastAsia" w:hAnsi="Palatino Linotype"/>
          <w:noProof/>
          <w:sz w:val="21"/>
        </w:rPr>
        <w:t>F.</w:t>
      </w:r>
      <w:r w:rsidRPr="00BC0250">
        <w:rPr>
          <w:rFonts w:ascii="Palatino Linotype" w:eastAsiaTheme="minorEastAsia" w:hAnsi="Palatino Linotype"/>
          <w:noProof/>
          <w:sz w:val="21"/>
        </w:rPr>
        <w:t>）「ジャン・ラシーヌ伝」田中敬次郎訳、田中敬次郎『ラシーヌ研究』社会思想社（社会思想叢書）、</w:t>
      </w:r>
      <w:r w:rsidRPr="00BC0250">
        <w:rPr>
          <w:rFonts w:ascii="Palatino Linotype" w:eastAsiaTheme="minorEastAsia" w:hAnsi="Palatino Linotype"/>
          <w:noProof/>
          <w:sz w:val="21"/>
        </w:rPr>
        <w:t>1972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3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126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矢代静一「フランス古典劇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ラシーヌ『ブリタニキュス』」、『現代の演劇</w:t>
      </w:r>
      <w:r w:rsidRPr="00BC0250">
        <w:rPr>
          <w:rFonts w:ascii="Palatino Linotype" w:eastAsiaTheme="minorEastAsia" w:hAnsi="Palatino Linotype"/>
          <w:noProof/>
          <w:sz w:val="21"/>
        </w:rPr>
        <w:t>1</w:t>
      </w:r>
      <w:r w:rsidRPr="00BC0250">
        <w:rPr>
          <w:rFonts w:ascii="Palatino Linotype" w:eastAsiaTheme="minorEastAsia" w:hAnsi="Palatino Linotype"/>
          <w:noProof/>
          <w:sz w:val="21"/>
        </w:rPr>
        <w:t>』千田是也・田中千禾夫監修、三笠書房、</w:t>
      </w:r>
      <w:r w:rsidRPr="00BC0250">
        <w:rPr>
          <w:rFonts w:ascii="Palatino Linotype" w:eastAsiaTheme="minorEastAsia" w:hAnsi="Palatino Linotype"/>
          <w:noProof/>
          <w:sz w:val="21"/>
        </w:rPr>
        <w:t>1965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124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131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矢橋透「はじめに、噂＝ノイズがあった</w:t>
      </w:r>
      <w:r w:rsidRPr="00BC0250">
        <w:rPr>
          <w:rFonts w:ascii="Palatino Linotype" w:eastAsiaTheme="minorEastAsia" w:hAnsi="Palatino Linotype"/>
          <w:noProof/>
          <w:sz w:val="21"/>
        </w:rPr>
        <w:t>…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ラシーヌ『フェードル』における登場人物の「感覚の不確実さ」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」、『劇場としての世界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フランス古典主義演劇再考』、水声社、</w:t>
      </w:r>
      <w:r w:rsidRPr="00BC0250">
        <w:rPr>
          <w:rFonts w:ascii="Palatino Linotype" w:eastAsiaTheme="minorEastAsia" w:hAnsi="Palatino Linotype"/>
          <w:noProof/>
          <w:sz w:val="21"/>
        </w:rPr>
        <w:t>1996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255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282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山中知子『ラシーヌ、二つの顔』人文書院、</w:t>
      </w:r>
      <w:r w:rsidRPr="00BC0250">
        <w:rPr>
          <w:rFonts w:ascii="Palatino Linotype" w:eastAsiaTheme="minorEastAsia" w:hAnsi="Palatino Linotype"/>
          <w:noProof/>
          <w:sz w:val="21"/>
        </w:rPr>
        <w:t>2005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山中知子「ラシーヌ『フェードル』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母と息子」、上村くにこ・西川祐子編『フランス文学／男と女と』勁草書房、</w:t>
      </w:r>
      <w:r w:rsidRPr="00BC0250">
        <w:rPr>
          <w:rFonts w:ascii="Palatino Linotype" w:eastAsiaTheme="minorEastAsia" w:hAnsi="Palatino Linotype"/>
          <w:noProof/>
          <w:sz w:val="21"/>
        </w:rPr>
        <w:t>1991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39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59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吉江喬松「仏蘭西古典悲劇研究－ラスイヌの悲劇」（『吉江喬松全集第一巻』所収）白水社、</w:t>
      </w:r>
      <w:r w:rsidRPr="00BC0250">
        <w:rPr>
          <w:rFonts w:ascii="Palatino Linotype" w:eastAsiaTheme="minorEastAsia" w:hAnsi="Palatino Linotype"/>
          <w:noProof/>
          <w:sz w:val="21"/>
        </w:rPr>
        <w:t>1941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リピエッツ（アラン）『なぜ男は女を怖れるのか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― </w:t>
      </w:r>
      <w:r w:rsidRPr="00BC0250">
        <w:rPr>
          <w:rFonts w:ascii="Palatino Linotype" w:eastAsiaTheme="minorEastAsia" w:hAnsi="Palatino Linotype"/>
          <w:noProof/>
          <w:sz w:val="21"/>
        </w:rPr>
        <w:t>ラシーヌ「フェードル」の罪の検証』千石玲子訳、藤原書店、</w:t>
      </w:r>
      <w:r w:rsidRPr="00BC0250">
        <w:rPr>
          <w:rFonts w:ascii="Palatino Linotype" w:eastAsiaTheme="minorEastAsia" w:hAnsi="Palatino Linotype"/>
          <w:noProof/>
          <w:sz w:val="21"/>
        </w:rPr>
        <w:t>2007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ルージュモン（ドニ・ド）『愛について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エロスとアガペ』鈴木健郎・川村克己訳、岩波書店、</w:t>
      </w:r>
      <w:r w:rsidRPr="00BC0250">
        <w:rPr>
          <w:rFonts w:ascii="Palatino Linotype" w:eastAsiaTheme="minorEastAsia" w:hAnsi="Palatino Linotype"/>
          <w:noProof/>
          <w:sz w:val="21"/>
        </w:rPr>
        <w:t>1959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、（「ラシーヌあるいは鎖をはなたれた神話」鈴木健郎訳、</w:t>
      </w:r>
      <w:r w:rsidRPr="00BC0250">
        <w:rPr>
          <w:rFonts w:ascii="Palatino Linotype" w:eastAsiaTheme="minorEastAsia" w:hAnsi="Palatino Linotype"/>
          <w:noProof/>
          <w:sz w:val="21"/>
        </w:rPr>
        <w:t>pp. 298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300</w:t>
      </w:r>
      <w:r w:rsidRPr="00BC0250">
        <w:rPr>
          <w:rFonts w:ascii="Palatino Linotype" w:eastAsiaTheme="minorEastAsia" w:hAnsi="Palatino Linotype"/>
          <w:noProof/>
          <w:sz w:val="21"/>
        </w:rPr>
        <w:t>、「『フェードル』あるいは罰をうけた神話」鈴木健郎訳、</w:t>
      </w:r>
      <w:r w:rsidRPr="00BC0250">
        <w:rPr>
          <w:rFonts w:ascii="Palatino Linotype" w:eastAsiaTheme="minorEastAsia" w:hAnsi="Palatino Linotype"/>
          <w:noProof/>
          <w:sz w:val="21"/>
        </w:rPr>
        <w:t>pp. 301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305</w:t>
      </w:r>
      <w:r w:rsidRPr="00BC0250">
        <w:rPr>
          <w:rFonts w:ascii="Palatino Linotype" w:eastAsiaTheme="minorEastAsia" w:hAnsi="Palatino Linotype"/>
          <w:noProof/>
          <w:sz w:val="21"/>
        </w:rPr>
        <w:t>）。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ルーセ（ジャン）「ラシーヌ」、『フランスバロック期の文学』神沢栄三訳、筑摩書房、</w:t>
      </w:r>
      <w:r w:rsidRPr="00BC0250">
        <w:rPr>
          <w:rFonts w:ascii="Palatino Linotype" w:eastAsiaTheme="minorEastAsia" w:hAnsi="Palatino Linotype"/>
          <w:noProof/>
          <w:sz w:val="21"/>
        </w:rPr>
        <w:t>1970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371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374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lastRenderedPageBreak/>
        <w:t>ロオラン（ロメン）「古典悲劇（ラシイヌとコルネエユ）」大杉栄訳、『民衆芸術論』（長谷川泉解説）、日本図書センター、近代文芸評論叢</w:t>
      </w:r>
      <w:r w:rsidRPr="00BC0250">
        <w:rPr>
          <w:rFonts w:ascii="Palatino Linotype" w:eastAsiaTheme="minorEastAsia" w:hAnsi="Palatino Linotype"/>
          <w:noProof/>
          <w:sz w:val="21"/>
        </w:rPr>
        <w:t>16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1992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25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渡邊守章「ラシーヌと演劇」、『フランス文学講座（</w:t>
      </w:r>
      <w:r w:rsidRPr="00BC0250">
        <w:rPr>
          <w:rFonts w:ascii="Palatino Linotype" w:eastAsiaTheme="minorEastAsia" w:hAnsi="Palatino Linotype"/>
          <w:noProof/>
          <w:sz w:val="21"/>
        </w:rPr>
        <w:t>4</w:t>
      </w:r>
      <w:r w:rsidRPr="00BC0250">
        <w:rPr>
          <w:rFonts w:ascii="Palatino Linotype" w:eastAsiaTheme="minorEastAsia" w:hAnsi="Palatino Linotype"/>
          <w:noProof/>
          <w:sz w:val="21"/>
        </w:rPr>
        <w:t>）演劇』大修館書店、</w:t>
      </w:r>
      <w:r w:rsidRPr="00BC0250">
        <w:rPr>
          <w:rFonts w:ascii="Palatino Linotype" w:eastAsiaTheme="minorEastAsia" w:hAnsi="Palatino Linotype"/>
          <w:noProof/>
          <w:sz w:val="21"/>
        </w:rPr>
        <w:t>1977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180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229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渡邊守章「修辞学炎上」、『虚構の身体』中央公論社、</w:t>
      </w:r>
      <w:r w:rsidRPr="00BC0250">
        <w:rPr>
          <w:rFonts w:ascii="Palatino Linotype" w:eastAsiaTheme="minorEastAsia" w:hAnsi="Palatino Linotype"/>
          <w:noProof/>
          <w:sz w:val="21"/>
        </w:rPr>
        <w:t>1978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302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307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渡邊守章「ラシーヌ悲劇の構造」、『虚構の身体』中央公論社、</w:t>
      </w:r>
      <w:r w:rsidRPr="00BC0250">
        <w:rPr>
          <w:rFonts w:ascii="Palatino Linotype" w:eastAsiaTheme="minorEastAsia" w:hAnsi="Palatino Linotype"/>
          <w:noProof/>
          <w:sz w:val="21"/>
        </w:rPr>
        <w:t>1978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284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301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渡邊守章編著『「フェードル」の軌跡』新書館、</w:t>
      </w:r>
      <w:r w:rsidRPr="00BC0250">
        <w:rPr>
          <w:rFonts w:ascii="Palatino Linotype" w:eastAsiaTheme="minorEastAsia" w:hAnsi="Palatino Linotype"/>
          <w:noProof/>
          <w:sz w:val="21"/>
        </w:rPr>
        <w:t>1988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渡邊守章「＜火＞の神話学」、『演劇とは何か』講談社、</w:t>
      </w:r>
      <w:r w:rsidRPr="00BC0250">
        <w:rPr>
          <w:rFonts w:ascii="Palatino Linotype" w:eastAsiaTheme="minorEastAsia" w:hAnsi="Palatino Linotype"/>
          <w:noProof/>
          <w:sz w:val="21"/>
        </w:rPr>
        <w:t>1990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59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67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CD280E" w:rsidRPr="00BC0250" w:rsidRDefault="00CD280E" w:rsidP="008F0C2F">
      <w:pPr>
        <w:spacing w:line="320" w:lineRule="exact"/>
        <w:ind w:leftChars="100" w:left="387" w:hanging="227"/>
        <w:jc w:val="both"/>
        <w:rPr>
          <w:rFonts w:ascii="Palatino Linotype" w:eastAsiaTheme="minorEastAsia" w:hAnsi="Palatino Linotype"/>
          <w:noProof/>
          <w:sz w:val="21"/>
        </w:rPr>
      </w:pPr>
      <w:r w:rsidRPr="00BC0250">
        <w:rPr>
          <w:rFonts w:ascii="Palatino Linotype" w:eastAsiaTheme="minorEastAsia" w:hAnsi="Palatino Linotype"/>
          <w:noProof/>
          <w:sz w:val="21"/>
        </w:rPr>
        <w:t>渡邊守章「古典主義の頂点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ラシーヌ悲劇」、『フランスの文学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――</w:t>
      </w:r>
      <w:r w:rsidR="00080A9D" w:rsidRPr="00BC0250">
        <w:rPr>
          <w:rFonts w:ascii="Palatino Linotype" w:eastAsiaTheme="minorEastAsia" w:hAnsi="Palatino Linotype"/>
          <w:noProof/>
          <w:sz w:val="21"/>
        </w:rPr>
        <w:t xml:space="preserve"> </w:t>
      </w:r>
      <w:r w:rsidRPr="00BC0250">
        <w:rPr>
          <w:rFonts w:ascii="Palatino Linotype" w:eastAsiaTheme="minorEastAsia" w:hAnsi="Palatino Linotype"/>
          <w:noProof/>
          <w:sz w:val="21"/>
        </w:rPr>
        <w:t>17</w:t>
      </w:r>
      <w:r w:rsidRPr="00BC0250">
        <w:rPr>
          <w:rFonts w:ascii="Palatino Linotype" w:eastAsiaTheme="minorEastAsia" w:hAnsi="Palatino Linotype"/>
          <w:noProof/>
          <w:sz w:val="21"/>
        </w:rPr>
        <w:t>世紀から現代まで』放送大学教育振興会（放送大学教材）、</w:t>
      </w:r>
      <w:r w:rsidRPr="00BC0250">
        <w:rPr>
          <w:rFonts w:ascii="Palatino Linotype" w:eastAsiaTheme="minorEastAsia" w:hAnsi="Palatino Linotype"/>
          <w:noProof/>
          <w:sz w:val="21"/>
        </w:rPr>
        <w:t>1998</w:t>
      </w:r>
      <w:r w:rsidR="00A856BF" w:rsidRPr="00BC0250">
        <w:rPr>
          <w:rFonts w:ascii="Palatino Linotype" w:eastAsiaTheme="minorEastAsia" w:hAnsi="Palatino Linotype"/>
          <w:noProof/>
          <w:sz w:val="18"/>
        </w:rPr>
        <w:t>年</w:t>
      </w:r>
      <w:r w:rsidRPr="00BC0250">
        <w:rPr>
          <w:rFonts w:ascii="Palatino Linotype" w:eastAsiaTheme="minorEastAsia" w:hAnsi="Palatino Linotype"/>
          <w:noProof/>
          <w:sz w:val="21"/>
        </w:rPr>
        <w:t>、</w:t>
      </w:r>
      <w:r w:rsidRPr="00BC0250">
        <w:rPr>
          <w:rFonts w:ascii="Palatino Linotype" w:eastAsiaTheme="minorEastAsia" w:hAnsi="Palatino Linotype"/>
          <w:noProof/>
          <w:sz w:val="21"/>
        </w:rPr>
        <w:t>pp. 79</w:t>
      </w:r>
      <w:r w:rsidRPr="00BC0250">
        <w:rPr>
          <w:rFonts w:ascii="Palatino Linotype" w:eastAsiaTheme="minorEastAsia" w:hAnsi="Palatino Linotype"/>
          <w:noProof/>
          <w:sz w:val="21"/>
        </w:rPr>
        <w:t>－</w:t>
      </w:r>
      <w:r w:rsidRPr="00BC0250">
        <w:rPr>
          <w:rFonts w:ascii="Palatino Linotype" w:eastAsiaTheme="minorEastAsia" w:hAnsi="Palatino Linotype"/>
          <w:noProof/>
          <w:sz w:val="21"/>
        </w:rPr>
        <w:t>99</w:t>
      </w:r>
      <w:r w:rsidRPr="00BC0250">
        <w:rPr>
          <w:rFonts w:ascii="Palatino Linotype" w:eastAsiaTheme="minorEastAsia" w:hAnsi="Palatino Linotype"/>
          <w:noProof/>
          <w:sz w:val="21"/>
        </w:rPr>
        <w:t>。</w:t>
      </w:r>
    </w:p>
    <w:p w:rsidR="00316BA3" w:rsidRPr="00BC0250" w:rsidRDefault="00316BA3" w:rsidP="008F0C2F">
      <w:pPr>
        <w:spacing w:line="320" w:lineRule="exact"/>
        <w:ind w:left="227" w:hanging="227"/>
        <w:jc w:val="both"/>
        <w:rPr>
          <w:rFonts w:ascii="Palatino Linotype" w:eastAsiaTheme="minorEastAsia" w:hAnsi="Palatino Linotype"/>
          <w:b/>
          <w:noProof/>
          <w:sz w:val="24"/>
          <w:szCs w:val="24"/>
          <w:lang w:val="fr-CA" w:eastAsia="zh-CN"/>
        </w:rPr>
      </w:pPr>
    </w:p>
    <w:sectPr w:rsidR="00316BA3" w:rsidRPr="00BC0250" w:rsidSect="00334462">
      <w:type w:val="continuous"/>
      <w:pgSz w:w="11900" w:h="16820" w:code="9"/>
      <w:pgMar w:top="1134" w:right="1134" w:bottom="1134" w:left="1134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1F3A6B5A-124B-4310-9D59-AF0C4B23EAFC}"/>
    <w:embedBold r:id="rId2" w:subsetted="1" w:fontKey="{D94C37CE-A639-45F3-8C7E-F350A0E4DD7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3" w:fontKey="{68CD3ED4-3C9C-4F92-A9F3-4859AE51F132}"/>
    <w:embedBold r:id="rId4" w:fontKey="{02672F61-2AEA-4301-AFAF-1D0BE0CE46C4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720"/>
  <w:doNotHyphenateCaps/>
  <w:drawingGridHorizontalSpacing w:val="80"/>
  <w:drawingGridVerticalSpacing w:val="21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BF"/>
    <w:rsid w:val="0000621D"/>
    <w:rsid w:val="00080A9D"/>
    <w:rsid w:val="001D0FAC"/>
    <w:rsid w:val="00316BA3"/>
    <w:rsid w:val="00334462"/>
    <w:rsid w:val="004A1DC1"/>
    <w:rsid w:val="004A5979"/>
    <w:rsid w:val="006B7C60"/>
    <w:rsid w:val="008F0C2F"/>
    <w:rsid w:val="00A856BF"/>
    <w:rsid w:val="00BC0250"/>
    <w:rsid w:val="00BC3FC8"/>
    <w:rsid w:val="00CD280E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120" w:hanging="120"/>
      <w:textAlignment w:val="baseline"/>
    </w:pPr>
    <w:rPr>
      <w:rFonts w:ascii="Times New Roman" w:hAnsi="Times New Roman"/>
      <w:sz w:val="16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400" w:lineRule="auto"/>
      <w:ind w:firstLine="140"/>
      <w:textAlignment w:val="baseline"/>
    </w:pPr>
    <w:rPr>
      <w:rFonts w:ascii="Arial" w:hAnsi="Arial"/>
      <w:i/>
      <w:sz w:val="1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120" w:hanging="120"/>
      <w:textAlignment w:val="baseline"/>
    </w:pPr>
    <w:rPr>
      <w:rFonts w:ascii="Times New Roman" w:hAnsi="Times New Roman"/>
      <w:sz w:val="16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400" w:lineRule="auto"/>
      <w:ind w:firstLine="140"/>
      <w:textAlignment w:val="baseline"/>
    </w:pPr>
    <w:rPr>
      <w:rFonts w:ascii="Arial" w:hAnsi="Arial"/>
      <w:i/>
      <w:sz w:val="1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HP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戸口民也</dc:creator>
  <cp:lastModifiedBy>TT</cp:lastModifiedBy>
  <cp:revision>5</cp:revision>
  <dcterms:created xsi:type="dcterms:W3CDTF">2021-03-23T04:30:00Z</dcterms:created>
  <dcterms:modified xsi:type="dcterms:W3CDTF">2022-11-29T01:10:00Z</dcterms:modified>
</cp:coreProperties>
</file>